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345B7" w:rsidRPr="00C50CEC" w:rsidTr="00B50730">
        <w:tc>
          <w:tcPr>
            <w:tcW w:w="4928" w:type="dxa"/>
          </w:tcPr>
          <w:p w:rsidR="00F345B7" w:rsidRPr="00C50CEC" w:rsidRDefault="00F345B7" w:rsidP="00C50CEC">
            <w:pPr>
              <w:widowControl w:val="0"/>
              <w:spacing w:before="0" w:after="0" w:line="288" w:lineRule="auto"/>
              <w:ind w:firstLine="0"/>
              <w:jc w:val="center"/>
              <w:textAlignment w:val="baseline"/>
              <w:outlineLvl w:val="0"/>
              <w:rPr>
                <w:rFonts w:ascii="Times New Roman" w:eastAsia="Times New Roman" w:hAnsi="Times New Roman" w:cs="Times New Roman"/>
                <w:color w:val="111111"/>
                <w:kern w:val="36"/>
                <w:sz w:val="24"/>
                <w:szCs w:val="24"/>
              </w:rPr>
            </w:pPr>
            <w:r w:rsidRPr="00C50CEC">
              <w:rPr>
                <w:rFonts w:ascii="Times New Roman" w:eastAsia="Times New Roman" w:hAnsi="Times New Roman" w:cs="Times New Roman"/>
                <w:color w:val="111111"/>
                <w:kern w:val="36"/>
                <w:sz w:val="24"/>
                <w:szCs w:val="24"/>
              </w:rPr>
              <w:t>BỘ GIÁO DỤC VÀ ĐÀO TẠO</w:t>
            </w:r>
          </w:p>
          <w:p w:rsidR="00F345B7" w:rsidRPr="00C50CEC" w:rsidRDefault="00F345B7" w:rsidP="00C50CEC">
            <w:pPr>
              <w:widowControl w:val="0"/>
              <w:spacing w:before="0" w:after="0" w:line="288" w:lineRule="auto"/>
              <w:ind w:firstLine="0"/>
              <w:jc w:val="center"/>
              <w:textAlignment w:val="baseline"/>
              <w:outlineLvl w:val="0"/>
              <w:rPr>
                <w:rFonts w:ascii="Times New Roman" w:eastAsia="Times New Roman" w:hAnsi="Times New Roman" w:cs="Times New Roman"/>
                <w:b/>
                <w:color w:val="111111"/>
                <w:kern w:val="36"/>
                <w:sz w:val="24"/>
                <w:szCs w:val="24"/>
              </w:rPr>
            </w:pPr>
            <w:r w:rsidRPr="00C50CEC">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30A0AE62" wp14:editId="1F4EBA5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97AA1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C50CEC">
              <w:rPr>
                <w:rFonts w:ascii="Times New Roman" w:eastAsia="Times New Roman" w:hAnsi="Times New Roman" w:cs="Times New Roman"/>
                <w:b/>
                <w:color w:val="111111"/>
                <w:kern w:val="36"/>
                <w:sz w:val="24"/>
                <w:szCs w:val="24"/>
              </w:rPr>
              <w:t>TRƯỜNG ĐẠI HỌC KINH TẾ QUỐC DÂN</w:t>
            </w:r>
          </w:p>
        </w:tc>
        <w:tc>
          <w:tcPr>
            <w:tcW w:w="5528" w:type="dxa"/>
          </w:tcPr>
          <w:p w:rsidR="00F345B7" w:rsidRPr="00C50CEC" w:rsidRDefault="00F345B7" w:rsidP="00C50CEC">
            <w:pPr>
              <w:widowControl w:val="0"/>
              <w:spacing w:before="0" w:after="0" w:line="288" w:lineRule="auto"/>
              <w:ind w:firstLine="0"/>
              <w:jc w:val="center"/>
              <w:textAlignment w:val="baseline"/>
              <w:outlineLvl w:val="0"/>
              <w:rPr>
                <w:rFonts w:ascii="Times New Roman" w:eastAsia="Times New Roman" w:hAnsi="Times New Roman" w:cs="Times New Roman"/>
                <w:b/>
                <w:color w:val="111111"/>
                <w:kern w:val="36"/>
                <w:sz w:val="24"/>
                <w:szCs w:val="24"/>
              </w:rPr>
            </w:pPr>
            <w:r w:rsidRPr="00C50CEC">
              <w:rPr>
                <w:rFonts w:ascii="Times New Roman" w:eastAsia="Times New Roman" w:hAnsi="Times New Roman" w:cs="Times New Roman"/>
                <w:b/>
                <w:color w:val="111111"/>
                <w:kern w:val="36"/>
                <w:sz w:val="24"/>
                <w:szCs w:val="24"/>
              </w:rPr>
              <w:t>CỘNG HÒA XÃ HỘI CHỦ NGHĨA VIỆT NAM</w:t>
            </w:r>
          </w:p>
          <w:p w:rsidR="00F345B7" w:rsidRPr="00C50CEC" w:rsidRDefault="00F345B7" w:rsidP="00C50CEC">
            <w:pPr>
              <w:widowControl w:val="0"/>
              <w:spacing w:before="0" w:after="0" w:line="288" w:lineRule="auto"/>
              <w:ind w:firstLine="0"/>
              <w:jc w:val="center"/>
              <w:textAlignment w:val="baseline"/>
              <w:outlineLvl w:val="0"/>
              <w:rPr>
                <w:rFonts w:ascii="Times New Roman" w:eastAsia="Times New Roman" w:hAnsi="Times New Roman" w:cs="Times New Roman"/>
                <w:b/>
                <w:color w:val="111111"/>
                <w:kern w:val="36"/>
                <w:sz w:val="24"/>
                <w:szCs w:val="24"/>
              </w:rPr>
            </w:pPr>
            <w:r w:rsidRPr="00C50CEC">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2A4FAC85" wp14:editId="4D9A2908">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9D1EB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FB09D3" w:rsidRPr="00C50CEC">
              <w:rPr>
                <w:rFonts w:ascii="Times New Roman" w:eastAsia="Times New Roman" w:hAnsi="Times New Roman" w:cs="Times New Roman"/>
                <w:b/>
                <w:color w:val="111111"/>
                <w:kern w:val="36"/>
                <w:sz w:val="24"/>
                <w:szCs w:val="24"/>
              </w:rPr>
              <w:t>Độc lập - Tự do -</w:t>
            </w:r>
            <w:r w:rsidRPr="00C50CEC">
              <w:rPr>
                <w:rFonts w:ascii="Times New Roman" w:eastAsia="Times New Roman" w:hAnsi="Times New Roman" w:cs="Times New Roman"/>
                <w:b/>
                <w:color w:val="111111"/>
                <w:kern w:val="36"/>
                <w:sz w:val="24"/>
                <w:szCs w:val="24"/>
              </w:rPr>
              <w:t xml:space="preserve"> Hạnh phúc</w:t>
            </w:r>
          </w:p>
        </w:tc>
      </w:tr>
    </w:tbl>
    <w:p w:rsidR="00F345B7" w:rsidRPr="00C50CEC" w:rsidRDefault="00F345B7" w:rsidP="00C50CEC">
      <w:pPr>
        <w:widowControl w:val="0"/>
        <w:spacing w:before="0" w:after="0" w:line="288" w:lineRule="auto"/>
        <w:ind w:firstLine="567"/>
        <w:jc w:val="center"/>
        <w:textAlignment w:val="baseline"/>
        <w:rPr>
          <w:rFonts w:cs="Times New Roman"/>
          <w:b/>
          <w:color w:val="000000" w:themeColor="text1"/>
          <w:sz w:val="24"/>
          <w:szCs w:val="24"/>
        </w:rPr>
      </w:pPr>
    </w:p>
    <w:p w:rsidR="00F345B7" w:rsidRPr="00C50CEC" w:rsidRDefault="00F345B7" w:rsidP="00C50CEC">
      <w:pPr>
        <w:widowControl w:val="0"/>
        <w:spacing w:before="0" w:after="0" w:line="288" w:lineRule="auto"/>
        <w:ind w:firstLine="567"/>
        <w:jc w:val="center"/>
        <w:textAlignment w:val="baseline"/>
        <w:rPr>
          <w:rFonts w:cs="Times New Roman"/>
          <w:b/>
          <w:color w:val="000000" w:themeColor="text1"/>
          <w:sz w:val="28"/>
          <w:szCs w:val="24"/>
        </w:rPr>
      </w:pPr>
      <w:r w:rsidRPr="00C50CEC">
        <w:rPr>
          <w:rFonts w:cs="Times New Roman"/>
          <w:b/>
          <w:color w:val="000000" w:themeColor="text1"/>
          <w:sz w:val="28"/>
          <w:szCs w:val="24"/>
        </w:rPr>
        <w:t>ĐỀ CƯƠNG HỌC PHẦN CHI TIẾT</w:t>
      </w:r>
    </w:p>
    <w:p w:rsidR="00F345B7" w:rsidRPr="00C50CEC" w:rsidRDefault="00F345B7" w:rsidP="00C50CEC">
      <w:pPr>
        <w:widowControl w:val="0"/>
        <w:spacing w:before="0" w:after="0" w:line="288" w:lineRule="auto"/>
        <w:ind w:firstLine="567"/>
        <w:jc w:val="center"/>
        <w:textAlignment w:val="baseline"/>
        <w:rPr>
          <w:rFonts w:cs="Times New Roman"/>
          <w:b/>
          <w:color w:val="000000" w:themeColor="text1"/>
          <w:sz w:val="24"/>
          <w:szCs w:val="24"/>
        </w:rPr>
      </w:pPr>
      <w:r w:rsidRPr="00C50CEC">
        <w:rPr>
          <w:rFonts w:cs="Times New Roman"/>
          <w:b/>
          <w:i/>
          <w:color w:val="000000" w:themeColor="text1"/>
          <w:sz w:val="24"/>
          <w:szCs w:val="24"/>
        </w:rPr>
        <w:t>(Ban hành kèm theo quyết định số       QĐ/ĐHKTQD, ngày        tháng        năm 2019)</w:t>
      </w:r>
    </w:p>
    <w:p w:rsidR="00F345B7" w:rsidRPr="00C50CEC" w:rsidRDefault="00F345B7" w:rsidP="00C50CEC">
      <w:pPr>
        <w:widowControl w:val="0"/>
        <w:spacing w:before="0" w:after="0" w:line="288" w:lineRule="auto"/>
        <w:ind w:firstLine="0"/>
        <w:rPr>
          <w:rFonts w:cs="Times New Roman"/>
          <w:b/>
          <w:sz w:val="24"/>
          <w:szCs w:val="24"/>
        </w:rPr>
      </w:pPr>
    </w:p>
    <w:p w:rsidR="00F345B7" w:rsidRPr="00C50CEC" w:rsidRDefault="00F345B7" w:rsidP="00C50CEC">
      <w:pPr>
        <w:widowControl w:val="0"/>
        <w:spacing w:before="0" w:after="0" w:line="288" w:lineRule="auto"/>
        <w:ind w:firstLine="0"/>
        <w:rPr>
          <w:rFonts w:cs="Times New Roman"/>
          <w:b/>
          <w:sz w:val="24"/>
          <w:szCs w:val="24"/>
        </w:rPr>
      </w:pPr>
      <w:r w:rsidRPr="00C50CEC">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F345B7" w:rsidRPr="00C50CEC" w:rsidTr="00B50730">
        <w:tc>
          <w:tcPr>
            <w:tcW w:w="3667" w:type="dxa"/>
            <w:hideMark/>
          </w:tcPr>
          <w:p w:rsidR="00F345B7" w:rsidRPr="00C50CEC" w:rsidRDefault="00F345B7" w:rsidP="00C50CEC">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xml:space="preserve">- Tên học phần (tiếng Việt): </w:t>
            </w:r>
          </w:p>
        </w:tc>
        <w:tc>
          <w:tcPr>
            <w:tcW w:w="5683" w:type="dxa"/>
          </w:tcPr>
          <w:p w:rsidR="00F345B7" w:rsidRPr="00C50CEC" w:rsidRDefault="00D30454" w:rsidP="00C50CEC">
            <w:pPr>
              <w:widowControl w:val="0"/>
              <w:spacing w:before="0" w:after="0" w:line="288" w:lineRule="auto"/>
              <w:ind w:firstLine="0"/>
              <w:jc w:val="both"/>
              <w:rPr>
                <w:rFonts w:ascii="Times New Roman" w:hAnsi="Times New Roman" w:cs="Times New Roman"/>
                <w:b/>
                <w:sz w:val="24"/>
                <w:szCs w:val="24"/>
              </w:rPr>
            </w:pPr>
            <w:r w:rsidRPr="00C50CEC">
              <w:rPr>
                <w:rFonts w:ascii="Times New Roman" w:hAnsi="Times New Roman" w:cs="Times New Roman"/>
                <w:b/>
                <w:sz w:val="24"/>
                <w:szCs w:val="24"/>
              </w:rPr>
              <w:t>Hướng dẫn du lịch</w:t>
            </w:r>
            <w:r w:rsidR="00F345B7" w:rsidRPr="00C50CEC">
              <w:rPr>
                <w:rFonts w:ascii="Times New Roman" w:hAnsi="Times New Roman" w:cs="Times New Roman"/>
                <w:b/>
                <w:sz w:val="24"/>
                <w:szCs w:val="24"/>
              </w:rPr>
              <w:t xml:space="preserve"> </w:t>
            </w:r>
          </w:p>
        </w:tc>
      </w:tr>
      <w:tr w:rsidR="00F345B7" w:rsidRPr="00C50CEC" w:rsidTr="00B50730">
        <w:tc>
          <w:tcPr>
            <w:tcW w:w="3667" w:type="dxa"/>
            <w:hideMark/>
          </w:tcPr>
          <w:p w:rsidR="00F345B7" w:rsidRPr="00C50CEC" w:rsidRDefault="00F345B7" w:rsidP="00C50CEC">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Tên học phần (tiếng Anh)</w:t>
            </w:r>
          </w:p>
        </w:tc>
        <w:tc>
          <w:tcPr>
            <w:tcW w:w="5683" w:type="dxa"/>
          </w:tcPr>
          <w:p w:rsidR="00F345B7" w:rsidRPr="00C50CEC" w:rsidRDefault="00D30454" w:rsidP="00C50CEC">
            <w:pPr>
              <w:widowControl w:val="0"/>
              <w:spacing w:before="0" w:after="0" w:line="288" w:lineRule="auto"/>
              <w:ind w:firstLine="0"/>
              <w:jc w:val="both"/>
              <w:rPr>
                <w:rFonts w:ascii="Times New Roman" w:hAnsi="Times New Roman" w:cs="Times New Roman"/>
                <w:b/>
                <w:sz w:val="24"/>
                <w:szCs w:val="24"/>
              </w:rPr>
            </w:pPr>
            <w:r w:rsidRPr="00C50CEC">
              <w:rPr>
                <w:rFonts w:ascii="Times New Roman" w:hAnsi="Times New Roman" w:cs="Times New Roman"/>
                <w:b/>
                <w:sz w:val="24"/>
                <w:szCs w:val="24"/>
                <w:lang w:val="fr-FR"/>
              </w:rPr>
              <w:t>TOUR GUIDING</w:t>
            </w:r>
          </w:p>
        </w:tc>
      </w:tr>
      <w:tr w:rsidR="00F345B7" w:rsidRPr="00C50CEC" w:rsidTr="00580A61">
        <w:trPr>
          <w:trHeight w:val="313"/>
        </w:trPr>
        <w:tc>
          <w:tcPr>
            <w:tcW w:w="3667" w:type="dxa"/>
            <w:hideMark/>
          </w:tcPr>
          <w:p w:rsidR="00F345B7" w:rsidRPr="00C50CEC" w:rsidRDefault="00F345B7" w:rsidP="00580A61">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Mã số học phần</w:t>
            </w:r>
          </w:p>
        </w:tc>
        <w:tc>
          <w:tcPr>
            <w:tcW w:w="5683" w:type="dxa"/>
          </w:tcPr>
          <w:p w:rsidR="00F345B7" w:rsidRPr="00580A61" w:rsidRDefault="00580A61" w:rsidP="00580A61">
            <w:pPr>
              <w:spacing w:before="0" w:after="0"/>
              <w:ind w:firstLine="0"/>
              <w:rPr>
                <w:rFonts w:ascii="Times New Roman" w:hAnsi="Times New Roman" w:cs="Times New Roman"/>
                <w:sz w:val="24"/>
                <w:szCs w:val="24"/>
              </w:rPr>
            </w:pPr>
            <w:r w:rsidRPr="00580A61">
              <w:rPr>
                <w:rFonts w:ascii="Times New Roman" w:hAnsi="Times New Roman" w:cs="Times New Roman"/>
                <w:sz w:val="24"/>
                <w:szCs w:val="24"/>
              </w:rPr>
              <w:t>DLLH1140</w:t>
            </w:r>
          </w:p>
        </w:tc>
      </w:tr>
      <w:tr w:rsidR="00F345B7" w:rsidRPr="00C50CEC" w:rsidTr="00B50730">
        <w:tc>
          <w:tcPr>
            <w:tcW w:w="3667" w:type="dxa"/>
            <w:hideMark/>
          </w:tcPr>
          <w:p w:rsidR="00F345B7" w:rsidRPr="00C50CEC" w:rsidRDefault="00F345B7" w:rsidP="00C50CEC">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Thuộc khối kiến thức</w:t>
            </w:r>
          </w:p>
        </w:tc>
        <w:tc>
          <w:tcPr>
            <w:tcW w:w="5683" w:type="dxa"/>
          </w:tcPr>
          <w:p w:rsidR="00F345B7" w:rsidRPr="00C50CEC" w:rsidRDefault="00F345B7" w:rsidP="00C50CEC">
            <w:pPr>
              <w:widowControl w:val="0"/>
              <w:spacing w:before="0" w:after="0" w:line="288" w:lineRule="auto"/>
              <w:ind w:firstLine="0"/>
              <w:jc w:val="both"/>
              <w:rPr>
                <w:rFonts w:ascii="Times New Roman" w:hAnsi="Times New Roman" w:cs="Times New Roman"/>
                <w:b/>
                <w:sz w:val="24"/>
                <w:szCs w:val="24"/>
              </w:rPr>
            </w:pPr>
            <w:r w:rsidRPr="00C50CEC">
              <w:rPr>
                <w:rFonts w:ascii="Times New Roman" w:hAnsi="Times New Roman" w:cs="Times New Roman"/>
                <w:b/>
                <w:sz w:val="24"/>
                <w:szCs w:val="24"/>
              </w:rPr>
              <w:t>Kiến thức chuyên ngành</w:t>
            </w:r>
          </w:p>
        </w:tc>
      </w:tr>
      <w:tr w:rsidR="00F345B7" w:rsidRPr="00C50CEC" w:rsidTr="00B50730">
        <w:tc>
          <w:tcPr>
            <w:tcW w:w="3667" w:type="dxa"/>
            <w:hideMark/>
          </w:tcPr>
          <w:p w:rsidR="00F345B7" w:rsidRPr="00C50CEC" w:rsidRDefault="00F345B7" w:rsidP="00C50CEC">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Số tín chỉ</w:t>
            </w:r>
          </w:p>
        </w:tc>
        <w:tc>
          <w:tcPr>
            <w:tcW w:w="5683" w:type="dxa"/>
          </w:tcPr>
          <w:p w:rsidR="00F345B7" w:rsidRPr="00C50CEC" w:rsidRDefault="00F345B7" w:rsidP="00C50CEC">
            <w:pPr>
              <w:widowControl w:val="0"/>
              <w:spacing w:before="0" w:after="0" w:line="288" w:lineRule="auto"/>
              <w:ind w:firstLine="0"/>
              <w:jc w:val="both"/>
              <w:rPr>
                <w:rFonts w:ascii="Times New Roman" w:hAnsi="Times New Roman" w:cs="Times New Roman"/>
                <w:b/>
                <w:sz w:val="24"/>
                <w:szCs w:val="24"/>
              </w:rPr>
            </w:pPr>
            <w:r w:rsidRPr="00C50CEC">
              <w:rPr>
                <w:rFonts w:ascii="Times New Roman" w:hAnsi="Times New Roman" w:cs="Times New Roman"/>
                <w:b/>
                <w:sz w:val="24"/>
                <w:szCs w:val="24"/>
              </w:rPr>
              <w:t>3</w:t>
            </w:r>
          </w:p>
        </w:tc>
      </w:tr>
      <w:tr w:rsidR="00F345B7" w:rsidRPr="00C50CEC" w:rsidTr="00B50730">
        <w:tc>
          <w:tcPr>
            <w:tcW w:w="3667" w:type="dxa"/>
            <w:hideMark/>
          </w:tcPr>
          <w:p w:rsidR="00F345B7" w:rsidRPr="00C50CEC" w:rsidRDefault="00F345B7" w:rsidP="00C50CEC">
            <w:pPr>
              <w:widowControl w:val="0"/>
              <w:spacing w:before="0" w:after="0" w:line="288" w:lineRule="auto"/>
              <w:ind w:firstLine="0"/>
              <w:jc w:val="center"/>
              <w:rPr>
                <w:rFonts w:ascii="Times New Roman" w:hAnsi="Times New Roman" w:cs="Times New Roman"/>
                <w:b/>
                <w:i/>
                <w:sz w:val="24"/>
                <w:szCs w:val="24"/>
              </w:rPr>
            </w:pPr>
            <w:r w:rsidRPr="00C50CEC">
              <w:rPr>
                <w:rFonts w:ascii="Times New Roman" w:hAnsi="Times New Roman" w:cs="Times New Roman"/>
                <w:b/>
                <w:i/>
                <w:sz w:val="24"/>
                <w:szCs w:val="24"/>
              </w:rPr>
              <w:t>+ Số giờ lý thuyết</w:t>
            </w:r>
          </w:p>
        </w:tc>
        <w:tc>
          <w:tcPr>
            <w:tcW w:w="5683" w:type="dxa"/>
          </w:tcPr>
          <w:p w:rsidR="00F345B7" w:rsidRPr="00C50CEC" w:rsidRDefault="00B45684" w:rsidP="00C50CEC">
            <w:pPr>
              <w:widowControl w:val="0"/>
              <w:spacing w:before="0" w:after="0" w:line="288"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F345B7" w:rsidRPr="00C50CEC" w:rsidTr="00B50730">
        <w:tc>
          <w:tcPr>
            <w:tcW w:w="3667" w:type="dxa"/>
            <w:hideMark/>
          </w:tcPr>
          <w:p w:rsidR="00F345B7" w:rsidRPr="00C50CEC" w:rsidRDefault="00FB09D3" w:rsidP="00C50CEC">
            <w:pPr>
              <w:widowControl w:val="0"/>
              <w:spacing w:before="0" w:after="0" w:line="288" w:lineRule="auto"/>
              <w:ind w:firstLine="0"/>
              <w:jc w:val="center"/>
              <w:rPr>
                <w:rFonts w:ascii="Times New Roman" w:hAnsi="Times New Roman" w:cs="Times New Roman"/>
                <w:b/>
                <w:i/>
                <w:sz w:val="24"/>
                <w:szCs w:val="24"/>
              </w:rPr>
            </w:pPr>
            <w:r w:rsidRPr="00C50CEC">
              <w:rPr>
                <w:rFonts w:ascii="Times New Roman" w:hAnsi="Times New Roman" w:cs="Times New Roman"/>
                <w:b/>
                <w:i/>
                <w:sz w:val="24"/>
                <w:szCs w:val="24"/>
              </w:rPr>
              <w:t xml:space="preserve"> </w:t>
            </w:r>
            <w:r w:rsidR="00F345B7" w:rsidRPr="00C50CEC">
              <w:rPr>
                <w:rFonts w:ascii="Times New Roman" w:hAnsi="Times New Roman" w:cs="Times New Roman"/>
                <w:b/>
                <w:i/>
                <w:sz w:val="24"/>
                <w:szCs w:val="24"/>
              </w:rPr>
              <w:t>+ Số giờ thảo luận</w:t>
            </w:r>
          </w:p>
        </w:tc>
        <w:tc>
          <w:tcPr>
            <w:tcW w:w="5683" w:type="dxa"/>
          </w:tcPr>
          <w:p w:rsidR="00F345B7" w:rsidRPr="00C50CEC" w:rsidRDefault="00B45684" w:rsidP="00C50CEC">
            <w:pPr>
              <w:widowControl w:val="0"/>
              <w:spacing w:before="0" w:after="0" w:line="288" w:lineRule="auto"/>
              <w:ind w:firstLine="0"/>
              <w:jc w:val="both"/>
              <w:rPr>
                <w:rFonts w:ascii="Times New Roman" w:hAnsi="Times New Roman" w:cs="Times New Roman"/>
                <w:b/>
                <w:sz w:val="24"/>
                <w:szCs w:val="24"/>
              </w:rPr>
            </w:pPr>
            <w:r>
              <w:rPr>
                <w:rFonts w:ascii="Times New Roman" w:hAnsi="Times New Roman" w:cs="Times New Roman"/>
                <w:b/>
                <w:sz w:val="24"/>
                <w:szCs w:val="24"/>
              </w:rPr>
              <w:t>12</w:t>
            </w:r>
          </w:p>
        </w:tc>
      </w:tr>
      <w:tr w:rsidR="00F345B7" w:rsidRPr="00C50CEC" w:rsidTr="00B50730">
        <w:tc>
          <w:tcPr>
            <w:tcW w:w="3667" w:type="dxa"/>
            <w:hideMark/>
          </w:tcPr>
          <w:p w:rsidR="00F345B7" w:rsidRPr="00C50CEC" w:rsidRDefault="00F345B7" w:rsidP="00C50CEC">
            <w:pPr>
              <w:widowControl w:val="0"/>
              <w:spacing w:before="0" w:after="0" w:line="288" w:lineRule="auto"/>
              <w:ind w:firstLine="0"/>
              <w:jc w:val="both"/>
              <w:rPr>
                <w:rFonts w:ascii="Times New Roman" w:hAnsi="Times New Roman" w:cs="Times New Roman"/>
                <w:b/>
                <w:i/>
                <w:sz w:val="24"/>
                <w:szCs w:val="24"/>
              </w:rPr>
            </w:pPr>
            <w:r w:rsidRPr="00C50CEC">
              <w:rPr>
                <w:rFonts w:ascii="Times New Roman" w:hAnsi="Times New Roman" w:cs="Times New Roman"/>
                <w:b/>
                <w:i/>
                <w:sz w:val="24"/>
                <w:szCs w:val="24"/>
              </w:rPr>
              <w:t>- Các học phần tiên quyết</w:t>
            </w:r>
          </w:p>
        </w:tc>
        <w:tc>
          <w:tcPr>
            <w:tcW w:w="5683" w:type="dxa"/>
          </w:tcPr>
          <w:p w:rsidR="00F345B7" w:rsidRPr="00C50CEC" w:rsidRDefault="000675CD" w:rsidP="00C50CEC">
            <w:pPr>
              <w:pStyle w:val="Technisch4"/>
              <w:tabs>
                <w:tab w:val="clear" w:pos="-720"/>
              </w:tabs>
              <w:suppressAutoHyphens w:val="0"/>
              <w:spacing w:line="288" w:lineRule="auto"/>
              <w:jc w:val="both"/>
              <w:outlineLvl w:val="0"/>
              <w:rPr>
                <w:rFonts w:ascii="Times New Roman" w:hAnsi="Times New Roman" w:cs="Times New Roman"/>
                <w:b w:val="0"/>
                <w:spacing w:val="-8"/>
                <w:szCs w:val="24"/>
              </w:rPr>
            </w:pPr>
            <w:r>
              <w:rPr>
                <w:rFonts w:ascii="Times New Roman" w:hAnsi="Times New Roman" w:cs="Times New Roman"/>
                <w:szCs w:val="24"/>
              </w:rPr>
              <w:t>Kinh tế du lịch, đại cương văn hóa Việt Nam</w:t>
            </w:r>
          </w:p>
        </w:tc>
      </w:tr>
    </w:tbl>
    <w:p w:rsidR="00B45684" w:rsidRDefault="00B45684" w:rsidP="00C50CEC">
      <w:pPr>
        <w:spacing w:before="0" w:after="0" w:line="288" w:lineRule="auto"/>
        <w:ind w:firstLine="0"/>
        <w:jc w:val="both"/>
        <w:rPr>
          <w:rFonts w:cs="Times New Roman"/>
          <w:b/>
          <w:sz w:val="24"/>
          <w:szCs w:val="24"/>
        </w:rPr>
      </w:pPr>
    </w:p>
    <w:p w:rsidR="00B45684" w:rsidRPr="00562E23" w:rsidRDefault="00B45684" w:rsidP="00B45684">
      <w:pPr>
        <w:widowControl w:val="0"/>
        <w:spacing w:after="0" w:line="240" w:lineRule="auto"/>
        <w:ind w:firstLine="0"/>
        <w:jc w:val="both"/>
        <w:rPr>
          <w:rFonts w:cs="Times New Roman"/>
          <w:b/>
          <w:sz w:val="24"/>
          <w:szCs w:val="24"/>
          <w:lang w:val="vi-VN"/>
        </w:rPr>
      </w:pPr>
      <w:r w:rsidRPr="00562E23">
        <w:rPr>
          <w:rFonts w:cs="Times New Roman"/>
          <w:b/>
          <w:sz w:val="24"/>
          <w:szCs w:val="24"/>
        </w:rPr>
        <w:t>2. THÔNG TIN GIẢNG VIÊN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88"/>
      </w:tblGrid>
      <w:tr w:rsidR="00B45684" w:rsidRPr="00580A61" w:rsidTr="001E2CD4">
        <w:tc>
          <w:tcPr>
            <w:tcW w:w="3685" w:type="dxa"/>
          </w:tcPr>
          <w:p w:rsidR="00B45684" w:rsidRPr="004D6464" w:rsidRDefault="00B45684" w:rsidP="001E2CD4">
            <w:pPr>
              <w:widowControl w:val="0"/>
              <w:spacing w:after="0" w:line="240" w:lineRule="auto"/>
              <w:ind w:firstLine="0"/>
              <w:jc w:val="both"/>
              <w:rPr>
                <w:rFonts w:ascii="Times New Roman" w:hAnsi="Times New Roman" w:cs="Times New Roman"/>
                <w:b/>
                <w:sz w:val="24"/>
                <w:szCs w:val="24"/>
                <w:lang w:val="vi-VN"/>
              </w:rPr>
            </w:pPr>
            <w:r w:rsidRPr="00562E23">
              <w:rPr>
                <w:rFonts w:ascii="Times New Roman" w:hAnsi="Times New Roman" w:cs="Times New Roman"/>
                <w:sz w:val="24"/>
                <w:szCs w:val="24"/>
                <w:lang w:val="vi-VN"/>
              </w:rPr>
              <w:t xml:space="preserve">Giảng viên: </w:t>
            </w:r>
            <w:r w:rsidRPr="00562E23">
              <w:rPr>
                <w:rFonts w:ascii="Times New Roman" w:hAnsi="Times New Roman" w:cs="Times New Roman"/>
                <w:sz w:val="24"/>
                <w:szCs w:val="24"/>
                <w:lang w:val="vi-VN"/>
              </w:rPr>
              <w:tab/>
            </w:r>
            <w:r w:rsidRPr="004D6464">
              <w:rPr>
                <w:rFonts w:ascii="Times New Roman" w:hAnsi="Times New Roman" w:cs="Times New Roman"/>
                <w:sz w:val="24"/>
                <w:szCs w:val="24"/>
                <w:lang w:val="vi-VN"/>
              </w:rPr>
              <w:t xml:space="preserve">TS. </w:t>
            </w:r>
            <w:r w:rsidRPr="00562E23">
              <w:rPr>
                <w:rFonts w:ascii="Times New Roman" w:hAnsi="Times New Roman" w:cs="Times New Roman"/>
                <w:sz w:val="24"/>
                <w:szCs w:val="24"/>
                <w:lang w:val="vi-VN"/>
              </w:rPr>
              <w:t>Phùng Thị Hằng</w:t>
            </w:r>
          </w:p>
        </w:tc>
        <w:tc>
          <w:tcPr>
            <w:tcW w:w="5688" w:type="dxa"/>
          </w:tcPr>
          <w:p w:rsidR="00B45684" w:rsidRPr="00562E23" w:rsidRDefault="00B45684" w:rsidP="001E2CD4">
            <w:pPr>
              <w:widowControl w:val="0"/>
              <w:spacing w:after="0" w:line="240" w:lineRule="auto"/>
              <w:ind w:firstLine="0"/>
              <w:jc w:val="both"/>
              <w:rPr>
                <w:rFonts w:ascii="Times New Roman" w:hAnsi="Times New Roman" w:cs="Times New Roman"/>
                <w:b/>
                <w:sz w:val="24"/>
                <w:szCs w:val="24"/>
                <w:lang w:val="vi-VN"/>
              </w:rPr>
            </w:pPr>
            <w:r w:rsidRPr="00562E23">
              <w:rPr>
                <w:rFonts w:ascii="Times New Roman" w:hAnsi="Times New Roman" w:cs="Times New Roman"/>
                <w:sz w:val="24"/>
                <w:szCs w:val="24"/>
                <w:lang w:val="vi-VN"/>
              </w:rPr>
              <w:t>Bộ môn: Quản trị Dịch vụ Du lịch và Lữ hành</w:t>
            </w:r>
          </w:p>
        </w:tc>
      </w:tr>
      <w:tr w:rsidR="00B45684" w:rsidRPr="00562E23" w:rsidTr="001E2CD4">
        <w:trPr>
          <w:trHeight w:val="503"/>
        </w:trPr>
        <w:tc>
          <w:tcPr>
            <w:tcW w:w="3685" w:type="dxa"/>
          </w:tcPr>
          <w:p w:rsidR="00B45684" w:rsidRPr="00562E23" w:rsidRDefault="00B45684" w:rsidP="001E2CD4">
            <w:pPr>
              <w:widowControl w:val="0"/>
              <w:spacing w:after="0" w:line="240" w:lineRule="auto"/>
              <w:ind w:firstLine="0"/>
              <w:jc w:val="both"/>
              <w:rPr>
                <w:rFonts w:ascii="Times New Roman" w:hAnsi="Times New Roman" w:cs="Times New Roman"/>
                <w:b/>
                <w:sz w:val="24"/>
                <w:szCs w:val="24"/>
                <w:lang w:val="vi-VN"/>
              </w:rPr>
            </w:pPr>
            <w:r w:rsidRPr="00562E23">
              <w:rPr>
                <w:rFonts w:ascii="Times New Roman" w:hAnsi="Times New Roman" w:cs="Times New Roman"/>
                <w:sz w:val="24"/>
                <w:szCs w:val="24"/>
                <w:lang w:val="fr-FR"/>
              </w:rPr>
              <w:t xml:space="preserve">Email: </w:t>
            </w:r>
            <w:hyperlink r:id="rId7" w:history="1">
              <w:r w:rsidRPr="00562E23">
                <w:rPr>
                  <w:rStyle w:val="Hyperlink"/>
                  <w:rFonts w:ascii="Times New Roman" w:hAnsi="Times New Roman" w:cs="Times New Roman"/>
                  <w:sz w:val="24"/>
                  <w:szCs w:val="24"/>
                  <w:lang w:val="fr-FR"/>
                </w:rPr>
                <w:t>hangpt</w:t>
              </w:r>
              <w:r w:rsidRPr="00562E23">
                <w:rPr>
                  <w:rStyle w:val="Hyperlink"/>
                  <w:rFonts w:ascii="Times New Roman" w:hAnsi="Times New Roman" w:cs="Times New Roman"/>
                  <w:sz w:val="24"/>
                  <w:szCs w:val="24"/>
                  <w:lang w:val="vi-VN"/>
                </w:rPr>
                <w:t>.edu@gmail.com</w:t>
              </w:r>
            </w:hyperlink>
            <w:r w:rsidRPr="00562E23">
              <w:rPr>
                <w:rFonts w:ascii="Times New Roman" w:hAnsi="Times New Roman" w:cs="Times New Roman"/>
                <w:sz w:val="24"/>
                <w:szCs w:val="24"/>
                <w:lang w:val="vi-VN"/>
              </w:rPr>
              <w:t xml:space="preserve"> </w:t>
            </w:r>
            <w:hyperlink r:id="rId8" w:history="1"/>
            <w:r w:rsidRPr="00562E23">
              <w:rPr>
                <w:rFonts w:ascii="Times New Roman" w:hAnsi="Times New Roman" w:cs="Times New Roman"/>
                <w:sz w:val="24"/>
                <w:szCs w:val="24"/>
                <w:lang w:val="vi-VN"/>
              </w:rPr>
              <w:t xml:space="preserve"> </w:t>
            </w:r>
          </w:p>
        </w:tc>
        <w:tc>
          <w:tcPr>
            <w:tcW w:w="5688" w:type="dxa"/>
          </w:tcPr>
          <w:p w:rsidR="00B45684" w:rsidRPr="00562E23" w:rsidRDefault="00B45684" w:rsidP="001E2CD4">
            <w:pPr>
              <w:widowControl w:val="0"/>
              <w:spacing w:after="0" w:line="240" w:lineRule="auto"/>
              <w:ind w:firstLine="0"/>
              <w:jc w:val="both"/>
              <w:rPr>
                <w:rFonts w:ascii="Times New Roman" w:hAnsi="Times New Roman" w:cs="Times New Roman"/>
                <w:b/>
                <w:sz w:val="24"/>
                <w:szCs w:val="24"/>
                <w:lang w:val="vi-VN"/>
              </w:rPr>
            </w:pPr>
            <w:r w:rsidRPr="00562E23">
              <w:rPr>
                <w:rFonts w:ascii="Times New Roman" w:hAnsi="Times New Roman" w:cs="Times New Roman"/>
                <w:sz w:val="24"/>
                <w:szCs w:val="24"/>
                <w:lang w:val="fr-FR"/>
              </w:rPr>
              <w:t>Phòng</w:t>
            </w:r>
            <w:r w:rsidRPr="00562E23">
              <w:rPr>
                <w:rFonts w:ascii="Times New Roman" w:hAnsi="Times New Roman" w:cs="Times New Roman"/>
                <w:sz w:val="24"/>
                <w:szCs w:val="24"/>
                <w:lang w:val="vi-VN"/>
              </w:rPr>
              <w:t xml:space="preserve">: 710 - </w:t>
            </w:r>
            <w:r w:rsidRPr="00562E23">
              <w:rPr>
                <w:rFonts w:ascii="Times New Roman" w:hAnsi="Times New Roman" w:cs="Times New Roman"/>
                <w:sz w:val="24"/>
                <w:szCs w:val="24"/>
                <w:lang w:val="fr-FR"/>
              </w:rPr>
              <w:t>Nhà A1</w:t>
            </w:r>
          </w:p>
        </w:tc>
      </w:tr>
    </w:tbl>
    <w:p w:rsidR="00B45684" w:rsidRPr="00562E23" w:rsidRDefault="00B45684" w:rsidP="00B45684">
      <w:pPr>
        <w:widowControl w:val="0"/>
        <w:spacing w:after="0" w:line="240" w:lineRule="auto"/>
        <w:ind w:firstLine="0"/>
        <w:jc w:val="both"/>
        <w:rPr>
          <w:rFonts w:cs="Times New Roman"/>
          <w:sz w:val="24"/>
          <w:szCs w:val="24"/>
          <w:lang w:val="fr-FR"/>
        </w:rPr>
      </w:pPr>
    </w:p>
    <w:p w:rsidR="00F345B7" w:rsidRPr="00C50CEC" w:rsidRDefault="00F345B7" w:rsidP="00C50CEC">
      <w:pPr>
        <w:spacing w:before="0" w:after="0" w:line="288" w:lineRule="auto"/>
        <w:ind w:firstLine="0"/>
        <w:jc w:val="both"/>
        <w:rPr>
          <w:rFonts w:cs="Times New Roman"/>
          <w:b/>
          <w:sz w:val="24"/>
          <w:szCs w:val="24"/>
          <w:lang w:val="fr-FR"/>
        </w:rPr>
      </w:pPr>
      <w:r w:rsidRPr="00C50CEC">
        <w:rPr>
          <w:rFonts w:cs="Times New Roman"/>
          <w:b/>
          <w:sz w:val="24"/>
          <w:szCs w:val="24"/>
          <w:lang w:val="fr-FR"/>
        </w:rPr>
        <w:t>3. MÔ TẢ HỌC PHẦN (COURSE DESCRIPTIONS)</w:t>
      </w:r>
    </w:p>
    <w:p w:rsidR="00D30454" w:rsidRPr="00B45684" w:rsidRDefault="00D30454" w:rsidP="00C50CEC">
      <w:pPr>
        <w:tabs>
          <w:tab w:val="left" w:pos="285"/>
        </w:tabs>
        <w:spacing w:before="0" w:after="0" w:line="288" w:lineRule="auto"/>
        <w:jc w:val="both"/>
        <w:rPr>
          <w:rFonts w:cs="Times New Roman"/>
          <w:bCs/>
          <w:sz w:val="24"/>
          <w:szCs w:val="24"/>
          <w:lang w:val="fr-FR"/>
        </w:rPr>
      </w:pPr>
      <w:r w:rsidRPr="00B45684">
        <w:rPr>
          <w:rFonts w:cs="Times New Roman"/>
          <w:bCs/>
          <w:sz w:val="24"/>
          <w:szCs w:val="24"/>
          <w:lang w:val="fr-FR"/>
        </w:rPr>
        <w:tab/>
        <w:t xml:space="preserve">Đây là học phần bắt buộc trong khối kiến thức chuyên sâu của ngành đào tạo, sau khi học và đạt được yêu cầu, sinh viên có khả năng quản lý, giám sát và thực hiện các công việc có liên quan đến hướng dẫn các chương trình du lịch. </w:t>
      </w:r>
    </w:p>
    <w:p w:rsidR="00F345B7" w:rsidRPr="00C50CEC" w:rsidRDefault="00F345B7" w:rsidP="00C50CEC">
      <w:pPr>
        <w:widowControl w:val="0"/>
        <w:spacing w:before="0" w:after="0" w:line="288" w:lineRule="auto"/>
        <w:ind w:firstLine="0"/>
        <w:jc w:val="both"/>
        <w:rPr>
          <w:rFonts w:cs="Times New Roman"/>
          <w:i/>
          <w:sz w:val="24"/>
          <w:szCs w:val="24"/>
        </w:rPr>
      </w:pPr>
      <w:r w:rsidRPr="00C50CEC">
        <w:rPr>
          <w:rFonts w:cs="Times New Roman"/>
          <w:b/>
          <w:sz w:val="24"/>
          <w:szCs w:val="24"/>
        </w:rPr>
        <w:t>4. TÀI LIỆU THAM KHẢO (LEARNING RESOURCES: COURSE BOOKS, REFERENCE BOOKS, AND SOFTWARES)</w:t>
      </w: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Giáo trình</w:t>
      </w:r>
    </w:p>
    <w:p w:rsidR="00D30454" w:rsidRPr="00C50CEC" w:rsidRDefault="00D30454" w:rsidP="00C50CEC">
      <w:pPr>
        <w:pStyle w:val="ListParagraph"/>
        <w:widowControl w:val="0"/>
        <w:numPr>
          <w:ilvl w:val="0"/>
          <w:numId w:val="30"/>
        </w:numPr>
        <w:spacing w:after="0" w:line="288" w:lineRule="auto"/>
        <w:jc w:val="both"/>
      </w:pPr>
      <w:r w:rsidRPr="00C50CEC">
        <w:rPr>
          <w:spacing w:val="-4"/>
        </w:rPr>
        <w:t xml:space="preserve">Nguyễn Văn Đính, Phạm Hồng Chương (2000), </w:t>
      </w:r>
      <w:r w:rsidRPr="00C50CEC">
        <w:rPr>
          <w:i/>
          <w:spacing w:val="-4"/>
        </w:rPr>
        <w:t>Hướng dẫn du lịch</w:t>
      </w:r>
      <w:r w:rsidRPr="00C50CEC">
        <w:rPr>
          <w:spacing w:val="-4"/>
        </w:rPr>
        <w:t>. NXB Thống kê.</w:t>
      </w:r>
      <w:r w:rsidRPr="00C50CEC">
        <w:t xml:space="preserve"> </w:t>
      </w: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Tài liệu khác</w:t>
      </w:r>
    </w:p>
    <w:p w:rsidR="000E0900" w:rsidRPr="000E0900" w:rsidRDefault="00D30454" w:rsidP="000E0900">
      <w:pPr>
        <w:pStyle w:val="ListParagraph"/>
        <w:numPr>
          <w:ilvl w:val="0"/>
          <w:numId w:val="30"/>
        </w:numPr>
        <w:tabs>
          <w:tab w:val="right" w:pos="9072"/>
        </w:tabs>
        <w:spacing w:after="0" w:line="288" w:lineRule="auto"/>
        <w:jc w:val="both"/>
        <w:rPr>
          <w:i/>
          <w:spacing w:val="-4"/>
        </w:rPr>
      </w:pPr>
      <w:r w:rsidRPr="000E0900">
        <w:rPr>
          <w:spacing w:val="-4"/>
        </w:rPr>
        <w:t xml:space="preserve">Tổng cục du lịch Việt nam, Tiêu chuẩn nghề VTOS, </w:t>
      </w:r>
      <w:r w:rsidRPr="000E0900">
        <w:rPr>
          <w:i/>
          <w:spacing w:val="-4"/>
        </w:rPr>
        <w:t>Nghiệp vụ hướng dẫn du lịch.</w:t>
      </w:r>
    </w:p>
    <w:p w:rsidR="000E0900" w:rsidRPr="000E0900" w:rsidRDefault="000E0900" w:rsidP="000E0900">
      <w:pPr>
        <w:pStyle w:val="ListParagraph"/>
        <w:numPr>
          <w:ilvl w:val="0"/>
          <w:numId w:val="30"/>
        </w:numPr>
        <w:tabs>
          <w:tab w:val="right" w:pos="9072"/>
        </w:tabs>
        <w:spacing w:after="0" w:line="288" w:lineRule="auto"/>
        <w:jc w:val="both"/>
        <w:rPr>
          <w:i/>
          <w:spacing w:val="-4"/>
        </w:rPr>
      </w:pPr>
      <w:r w:rsidRPr="000E0900">
        <w:rPr>
          <w:color w:val="000000"/>
          <w:shd w:val="clear" w:color="auto" w:fill="FFFFFF"/>
        </w:rPr>
        <w:t xml:space="preserve">Kathleen Lingle Pond (1993), The professionnal guide: Dynamics of tour guiding, Van Nostrand Reinhold, New York. </w:t>
      </w:r>
    </w:p>
    <w:p w:rsidR="00D30454" w:rsidRPr="000E0900" w:rsidRDefault="00D30454" w:rsidP="000E0900">
      <w:pPr>
        <w:pStyle w:val="ListParagraph"/>
        <w:numPr>
          <w:ilvl w:val="0"/>
          <w:numId w:val="30"/>
        </w:numPr>
        <w:tabs>
          <w:tab w:val="right" w:pos="9072"/>
        </w:tabs>
        <w:spacing w:after="0" w:line="288" w:lineRule="auto"/>
        <w:jc w:val="both"/>
        <w:rPr>
          <w:i/>
          <w:spacing w:val="-4"/>
        </w:rPr>
      </w:pPr>
      <w:r w:rsidRPr="000E0900">
        <w:t>VUSC (</w:t>
      </w:r>
      <w:r w:rsidRPr="000E0900">
        <w:rPr>
          <w:rFonts w:eastAsiaTheme="minorHAnsi"/>
          <w:bCs/>
        </w:rPr>
        <w:t xml:space="preserve">2006), </w:t>
      </w:r>
      <w:r w:rsidRPr="000E0900">
        <w:rPr>
          <w:rFonts w:eastAsiaTheme="minorHAnsi"/>
          <w:bCs/>
          <w:i/>
        </w:rPr>
        <w:t>Tour Guiding</w:t>
      </w:r>
      <w:r w:rsidRPr="000E0900">
        <w:rPr>
          <w:rFonts w:eastAsiaTheme="minorHAnsi"/>
          <w:bCs/>
        </w:rPr>
        <w:t>, Virtual University for the Small States of the Commonwealth, Canada.</w:t>
      </w:r>
    </w:p>
    <w:p w:rsidR="00894D8F" w:rsidRPr="00C50CEC" w:rsidRDefault="00894D8F" w:rsidP="00C50CEC">
      <w:pPr>
        <w:tabs>
          <w:tab w:val="right" w:pos="9072"/>
        </w:tabs>
        <w:spacing w:before="0" w:after="0" w:line="288" w:lineRule="auto"/>
        <w:jc w:val="both"/>
        <w:rPr>
          <w:rFonts w:cs="Times New Roman"/>
          <w:b/>
          <w:sz w:val="24"/>
          <w:szCs w:val="24"/>
        </w:rPr>
      </w:pPr>
    </w:p>
    <w:p w:rsidR="00F345B7" w:rsidRPr="00C50CEC" w:rsidRDefault="00F345B7" w:rsidP="00C50CEC">
      <w:pPr>
        <w:tabs>
          <w:tab w:val="right" w:pos="9072"/>
        </w:tabs>
        <w:spacing w:before="0" w:after="0" w:line="288" w:lineRule="auto"/>
        <w:jc w:val="both"/>
        <w:rPr>
          <w:rFonts w:cs="Times New Roman"/>
          <w:b/>
          <w:sz w:val="24"/>
          <w:szCs w:val="24"/>
        </w:rPr>
      </w:pPr>
      <w:r w:rsidRPr="00C50CEC">
        <w:rPr>
          <w:rFonts w:cs="Times New Roman"/>
          <w:b/>
          <w:sz w:val="24"/>
          <w:szCs w:val="24"/>
        </w:rPr>
        <w:t>5. MỤC TIÊU HỌC PHẦN (COURSE GOALS)</w:t>
      </w:r>
    </w:p>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 xml:space="preserve">Bảng </w:t>
      </w:r>
      <w:r w:rsidR="00B45684">
        <w:rPr>
          <w:rFonts w:cs="Times New Roman"/>
          <w:b/>
          <w:sz w:val="24"/>
          <w:szCs w:val="24"/>
        </w:rPr>
        <w:t>5.</w:t>
      </w:r>
      <w:r w:rsidRPr="00C50CEC">
        <w:rPr>
          <w:rFonts w:cs="Times New Roman"/>
          <w:b/>
          <w:sz w:val="24"/>
          <w:szCs w:val="24"/>
        </w:rPr>
        <w:t>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537"/>
        <w:gridCol w:w="1602"/>
        <w:gridCol w:w="1250"/>
      </w:tblGrid>
      <w:tr w:rsidR="00F345B7" w:rsidRPr="00C50CEC" w:rsidTr="00D30454">
        <w:trPr>
          <w:trHeight w:val="386"/>
          <w:jc w:val="center"/>
        </w:trPr>
        <w:tc>
          <w:tcPr>
            <w:tcW w:w="715" w:type="dxa"/>
            <w:shd w:val="clear" w:color="auto" w:fill="auto"/>
            <w:vAlign w:val="center"/>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Mục tiêu</w:t>
            </w:r>
          </w:p>
        </w:tc>
        <w:tc>
          <w:tcPr>
            <w:tcW w:w="6537" w:type="dxa"/>
            <w:shd w:val="clear" w:color="auto" w:fill="auto"/>
            <w:vAlign w:val="center"/>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Mô tả mục tiêu</w:t>
            </w:r>
          </w:p>
        </w:tc>
        <w:tc>
          <w:tcPr>
            <w:tcW w:w="1602" w:type="dxa"/>
            <w:shd w:val="clear" w:color="auto" w:fill="auto"/>
            <w:vAlign w:val="center"/>
          </w:tcPr>
          <w:p w:rsidR="00F345B7" w:rsidRPr="00C50CEC" w:rsidRDefault="00F345B7" w:rsidP="00C50CEC">
            <w:pPr>
              <w:widowControl w:val="0"/>
              <w:spacing w:before="0" w:after="0" w:line="288" w:lineRule="auto"/>
              <w:ind w:firstLine="0"/>
              <w:jc w:val="center"/>
              <w:rPr>
                <w:rFonts w:cs="Times New Roman"/>
                <w:i/>
                <w:sz w:val="24"/>
                <w:szCs w:val="24"/>
              </w:rPr>
            </w:pPr>
            <w:r w:rsidRPr="00C50CEC">
              <w:rPr>
                <w:rFonts w:cs="Times New Roman"/>
                <w:b/>
                <w:sz w:val="24"/>
                <w:szCs w:val="24"/>
              </w:rPr>
              <w:t>CĐR của CTĐT</w:t>
            </w:r>
          </w:p>
        </w:tc>
        <w:tc>
          <w:tcPr>
            <w:tcW w:w="1250" w:type="dxa"/>
            <w:shd w:val="clear" w:color="auto" w:fill="FDE9D9" w:themeFill="accent6" w:themeFillTint="33"/>
            <w:vAlign w:val="center"/>
          </w:tcPr>
          <w:p w:rsidR="00F345B7" w:rsidRPr="00C50CEC" w:rsidRDefault="00F345B7" w:rsidP="00C50CEC">
            <w:pPr>
              <w:widowControl w:val="0"/>
              <w:spacing w:before="0" w:after="0" w:line="288" w:lineRule="auto"/>
              <w:ind w:firstLine="0"/>
              <w:jc w:val="center"/>
              <w:rPr>
                <w:rFonts w:cs="Times New Roman"/>
                <w:i/>
                <w:sz w:val="24"/>
                <w:szCs w:val="24"/>
              </w:rPr>
            </w:pPr>
            <w:r w:rsidRPr="00C50CEC">
              <w:rPr>
                <w:rFonts w:cs="Times New Roman"/>
                <w:b/>
                <w:sz w:val="24"/>
                <w:szCs w:val="24"/>
              </w:rPr>
              <w:t>Trình độ năng lực</w:t>
            </w:r>
          </w:p>
        </w:tc>
      </w:tr>
      <w:tr w:rsidR="00F345B7" w:rsidRPr="00C50CEC" w:rsidTr="00D30454">
        <w:trPr>
          <w:jc w:val="center"/>
        </w:trPr>
        <w:tc>
          <w:tcPr>
            <w:tcW w:w="715" w:type="dxa"/>
            <w:shd w:val="clear" w:color="auto" w:fill="auto"/>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[1]</w:t>
            </w:r>
          </w:p>
        </w:tc>
        <w:tc>
          <w:tcPr>
            <w:tcW w:w="6537" w:type="dxa"/>
            <w:shd w:val="clear" w:color="auto" w:fill="auto"/>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[2]</w:t>
            </w:r>
          </w:p>
        </w:tc>
        <w:tc>
          <w:tcPr>
            <w:tcW w:w="1602" w:type="dxa"/>
            <w:shd w:val="clear" w:color="auto" w:fill="auto"/>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[3]</w:t>
            </w:r>
          </w:p>
        </w:tc>
        <w:tc>
          <w:tcPr>
            <w:tcW w:w="1250" w:type="dxa"/>
            <w:shd w:val="clear" w:color="auto" w:fill="FDE9D9" w:themeFill="accent6" w:themeFillTint="33"/>
            <w:vAlign w:val="center"/>
          </w:tcPr>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[4]</w:t>
            </w:r>
          </w:p>
        </w:tc>
      </w:tr>
      <w:tr w:rsidR="00D30454" w:rsidRPr="00C50CEC" w:rsidTr="00D30454">
        <w:trPr>
          <w:trHeight w:val="529"/>
          <w:jc w:val="center"/>
        </w:trPr>
        <w:tc>
          <w:tcPr>
            <w:tcW w:w="715" w:type="dxa"/>
            <w:shd w:val="clear" w:color="auto" w:fill="auto"/>
            <w:vAlign w:val="center"/>
          </w:tcPr>
          <w:p w:rsidR="00D30454" w:rsidRPr="00C50CEC" w:rsidRDefault="00D30454" w:rsidP="00C50CEC">
            <w:pPr>
              <w:pStyle w:val="ListParagraph"/>
              <w:tabs>
                <w:tab w:val="left" w:pos="284"/>
              </w:tabs>
              <w:spacing w:after="0" w:line="288" w:lineRule="auto"/>
              <w:ind w:left="0"/>
              <w:jc w:val="center"/>
              <w:rPr>
                <w:b/>
                <w:bCs/>
              </w:rPr>
            </w:pPr>
            <w:r w:rsidRPr="00C50CEC">
              <w:rPr>
                <w:b/>
                <w:bCs/>
              </w:rPr>
              <w:lastRenderedPageBreak/>
              <w:t>G1</w:t>
            </w:r>
          </w:p>
        </w:tc>
        <w:tc>
          <w:tcPr>
            <w:tcW w:w="6537" w:type="dxa"/>
            <w:shd w:val="clear" w:color="auto" w:fill="auto"/>
          </w:tcPr>
          <w:p w:rsidR="00D30454" w:rsidRPr="00C50CEC" w:rsidRDefault="00D30454" w:rsidP="00C50CEC">
            <w:pPr>
              <w:tabs>
                <w:tab w:val="left" w:pos="270"/>
                <w:tab w:val="left" w:pos="1080"/>
              </w:tabs>
              <w:spacing w:before="0" w:after="0" w:line="288" w:lineRule="auto"/>
              <w:ind w:firstLine="0"/>
              <w:jc w:val="both"/>
              <w:rPr>
                <w:rFonts w:cs="Times New Roman"/>
                <w:sz w:val="24"/>
                <w:szCs w:val="24"/>
              </w:rPr>
            </w:pPr>
            <w:r w:rsidRPr="00C50CEC">
              <w:rPr>
                <w:rFonts w:cs="Times New Roman"/>
                <w:sz w:val="24"/>
                <w:szCs w:val="24"/>
              </w:rPr>
              <w:t>Người học hiểu rõ các kiến thức cơ bản về hoạt động hướng dẫn; Nắm được vai trò, yêu cầu, nhiệm vụ của bộ phận hướng dẫn và hướng dẫn viên du lịch trong các doanh nghiệp lữ hành; Nắm vững quy trình nghiệp vụ hướng dẫn du lịch gắn với các hoạt động chuẩn bị trước chuyến đi, tổ chức các hoạt động đón tiếp đoàn khách, tổ chức dịch vụ vận chuyển, tham quan, lưu trú, ăn uống và vui chơi giải trí, tiễn khách trong chuyên đi và hoàn thành các công việc của chương trình du lịch sau chuyến đi; Nắm được vai trò, yêu cầu, nội dung cơ bản trong việc chuẩn bị thông tin, xây dựng nội dung và các phương pháp thuyết minh du lịch; Nắm vững quy trình và kiến thức để xử lý các tình huống phát sinh khi thực hiện hướng dẫn du lịch.</w:t>
            </w:r>
          </w:p>
        </w:tc>
        <w:tc>
          <w:tcPr>
            <w:tcW w:w="1602" w:type="dxa"/>
            <w:shd w:val="clear" w:color="auto" w:fill="auto"/>
          </w:tcPr>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1.1.1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1.2.1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1.3.4</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1.3.5</w:t>
            </w:r>
          </w:p>
          <w:p w:rsidR="00D30454" w:rsidRPr="00C50CEC" w:rsidRDefault="00D30454" w:rsidP="00C50CEC">
            <w:pPr>
              <w:pStyle w:val="ListParagraph"/>
              <w:tabs>
                <w:tab w:val="left" w:pos="284"/>
              </w:tabs>
              <w:spacing w:after="0" w:line="288" w:lineRule="auto"/>
              <w:ind w:left="0"/>
              <w:jc w:val="center"/>
              <w:rPr>
                <w:bCs/>
              </w:rPr>
            </w:pPr>
          </w:p>
        </w:tc>
        <w:tc>
          <w:tcPr>
            <w:tcW w:w="1250" w:type="dxa"/>
            <w:shd w:val="clear" w:color="auto" w:fill="FDE9D9" w:themeFill="accent6" w:themeFillTint="33"/>
            <w:vAlign w:val="center"/>
          </w:tcPr>
          <w:p w:rsidR="00D30454" w:rsidRPr="00C50CEC" w:rsidRDefault="000304A4" w:rsidP="00C50CEC">
            <w:pPr>
              <w:widowControl w:val="0"/>
              <w:spacing w:before="0" w:after="0" w:line="288" w:lineRule="auto"/>
              <w:ind w:firstLine="0"/>
              <w:jc w:val="center"/>
              <w:rPr>
                <w:rFonts w:cs="Times New Roman"/>
                <w:sz w:val="24"/>
                <w:szCs w:val="24"/>
                <w:lang w:val="fr-FR"/>
              </w:rPr>
            </w:pPr>
            <w:r>
              <w:rPr>
                <w:rFonts w:cs="Times New Roman"/>
                <w:sz w:val="24"/>
                <w:szCs w:val="24"/>
              </w:rPr>
              <w:t>4</w:t>
            </w:r>
          </w:p>
        </w:tc>
      </w:tr>
      <w:tr w:rsidR="00D30454" w:rsidRPr="00C50CEC" w:rsidTr="00D30454">
        <w:trPr>
          <w:trHeight w:val="1813"/>
          <w:jc w:val="center"/>
        </w:trPr>
        <w:tc>
          <w:tcPr>
            <w:tcW w:w="715" w:type="dxa"/>
            <w:shd w:val="clear" w:color="auto" w:fill="auto"/>
            <w:vAlign w:val="center"/>
          </w:tcPr>
          <w:p w:rsidR="00D30454" w:rsidRPr="00C50CEC" w:rsidRDefault="00D30454" w:rsidP="00C50CEC">
            <w:pPr>
              <w:pStyle w:val="ListParagraph"/>
              <w:tabs>
                <w:tab w:val="left" w:pos="284"/>
              </w:tabs>
              <w:spacing w:after="0" w:line="288" w:lineRule="auto"/>
              <w:ind w:left="0"/>
              <w:jc w:val="center"/>
              <w:rPr>
                <w:b/>
                <w:bCs/>
              </w:rPr>
            </w:pPr>
            <w:r w:rsidRPr="00C50CEC">
              <w:rPr>
                <w:b/>
                <w:bCs/>
              </w:rPr>
              <w:t>G2</w:t>
            </w:r>
          </w:p>
        </w:tc>
        <w:tc>
          <w:tcPr>
            <w:tcW w:w="6537" w:type="dxa"/>
            <w:shd w:val="clear" w:color="auto" w:fill="auto"/>
          </w:tcPr>
          <w:p w:rsidR="00D30454" w:rsidRPr="00C50CEC" w:rsidRDefault="00D30454" w:rsidP="00C50CEC">
            <w:pPr>
              <w:spacing w:before="0" w:after="0" w:line="288" w:lineRule="auto"/>
              <w:ind w:right="-58" w:firstLine="0"/>
              <w:jc w:val="both"/>
              <w:rPr>
                <w:rFonts w:cs="Times New Roman"/>
                <w:bCs/>
                <w:iCs/>
                <w:sz w:val="24"/>
                <w:szCs w:val="24"/>
                <w:lang w:val="de-DE"/>
              </w:rPr>
            </w:pPr>
            <w:r w:rsidRPr="00C50CEC">
              <w:rPr>
                <w:rFonts w:cs="Times New Roman"/>
                <w:sz w:val="24"/>
                <w:szCs w:val="24"/>
              </w:rPr>
              <w:t xml:space="preserve">Người học hình thành được các </w:t>
            </w:r>
            <w:r w:rsidRPr="00C50CEC">
              <w:rPr>
                <w:rFonts w:cs="Times New Roman"/>
                <w:bCs/>
                <w:iCs/>
                <w:sz w:val="24"/>
                <w:szCs w:val="24"/>
                <w:lang w:val="de-DE"/>
              </w:rPr>
              <w:t xml:space="preserve">kỹ năng tác nghiệp của hướng dẫn viên trong các bước chuẩn bị trước chuyến đi, tổ chức đón khách, thực hiện các công việc trong chuyến đi và sau khi kết thúc </w:t>
            </w:r>
            <w:r w:rsidRPr="00C50CEC">
              <w:rPr>
                <w:rFonts w:cs="Times New Roman"/>
                <w:sz w:val="24"/>
                <w:szCs w:val="24"/>
              </w:rPr>
              <w:t xml:space="preserve">chương trình du lịch; </w:t>
            </w:r>
            <w:r w:rsidRPr="00C50CEC">
              <w:rPr>
                <w:rFonts w:cs="Times New Roman"/>
                <w:bCs/>
                <w:iCs/>
                <w:sz w:val="24"/>
                <w:szCs w:val="24"/>
                <w:lang w:val="de-DE"/>
              </w:rPr>
              <w:t xml:space="preserve">biết xử lý các tình huống phát sinh </w:t>
            </w:r>
            <w:r w:rsidRPr="00C50CEC">
              <w:rPr>
                <w:rFonts w:cs="Times New Roman"/>
                <w:sz w:val="24"/>
                <w:szCs w:val="24"/>
              </w:rPr>
              <w:t xml:space="preserve">và các mối quan hệ trong hoạt động hướng dẫn du lịch. </w:t>
            </w:r>
          </w:p>
        </w:tc>
        <w:tc>
          <w:tcPr>
            <w:tcW w:w="1602" w:type="dxa"/>
            <w:shd w:val="clear" w:color="auto" w:fill="auto"/>
          </w:tcPr>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2.1.2</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2.2.1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2.2.2</w:t>
            </w:r>
          </w:p>
          <w:p w:rsidR="00D30454" w:rsidRPr="00C50CEC" w:rsidRDefault="00D30454" w:rsidP="00C50CEC">
            <w:pPr>
              <w:spacing w:before="0" w:after="0" w:line="288" w:lineRule="auto"/>
              <w:ind w:firstLine="0"/>
              <w:jc w:val="center"/>
              <w:rPr>
                <w:rFonts w:cs="Times New Roman"/>
                <w:bCs/>
                <w:sz w:val="24"/>
                <w:szCs w:val="24"/>
              </w:rPr>
            </w:pPr>
          </w:p>
        </w:tc>
        <w:tc>
          <w:tcPr>
            <w:tcW w:w="1250" w:type="dxa"/>
            <w:shd w:val="clear" w:color="auto" w:fill="FDE9D9" w:themeFill="accent6" w:themeFillTint="33"/>
            <w:vAlign w:val="center"/>
          </w:tcPr>
          <w:p w:rsidR="00D30454" w:rsidRPr="00C50CEC" w:rsidRDefault="000304A4" w:rsidP="00C50CEC">
            <w:pPr>
              <w:widowControl w:val="0"/>
              <w:spacing w:before="0" w:after="0" w:line="288" w:lineRule="auto"/>
              <w:ind w:firstLine="0"/>
              <w:jc w:val="center"/>
              <w:rPr>
                <w:rFonts w:cs="Times New Roman"/>
                <w:sz w:val="24"/>
                <w:szCs w:val="24"/>
                <w:lang w:val="fr-FR"/>
              </w:rPr>
            </w:pPr>
            <w:r>
              <w:rPr>
                <w:rFonts w:cs="Times New Roman"/>
                <w:sz w:val="24"/>
                <w:szCs w:val="24"/>
              </w:rPr>
              <w:t>3</w:t>
            </w:r>
          </w:p>
        </w:tc>
      </w:tr>
      <w:tr w:rsidR="00D30454" w:rsidRPr="00C50CEC" w:rsidTr="00D30454">
        <w:trPr>
          <w:trHeight w:val="1998"/>
          <w:jc w:val="center"/>
        </w:trPr>
        <w:tc>
          <w:tcPr>
            <w:tcW w:w="715" w:type="dxa"/>
            <w:shd w:val="clear" w:color="auto" w:fill="auto"/>
            <w:vAlign w:val="center"/>
          </w:tcPr>
          <w:p w:rsidR="00D30454" w:rsidRPr="00C50CEC" w:rsidRDefault="00D30454" w:rsidP="00C50CEC">
            <w:pPr>
              <w:pStyle w:val="ListParagraph"/>
              <w:tabs>
                <w:tab w:val="left" w:pos="284"/>
              </w:tabs>
              <w:spacing w:after="0" w:line="288" w:lineRule="auto"/>
              <w:ind w:left="0"/>
              <w:jc w:val="center"/>
              <w:rPr>
                <w:b/>
                <w:bCs/>
              </w:rPr>
            </w:pPr>
            <w:r w:rsidRPr="00C50CEC">
              <w:rPr>
                <w:b/>
                <w:bCs/>
              </w:rPr>
              <w:t>G3</w:t>
            </w:r>
          </w:p>
        </w:tc>
        <w:tc>
          <w:tcPr>
            <w:tcW w:w="6537" w:type="dxa"/>
            <w:shd w:val="clear" w:color="auto" w:fill="auto"/>
          </w:tcPr>
          <w:p w:rsidR="00D30454" w:rsidRPr="00C50CEC" w:rsidRDefault="00D30454" w:rsidP="00C50CEC">
            <w:pPr>
              <w:spacing w:before="0" w:after="0" w:line="288" w:lineRule="auto"/>
              <w:ind w:firstLine="0"/>
              <w:jc w:val="both"/>
              <w:rPr>
                <w:rFonts w:cs="Times New Roman"/>
                <w:spacing w:val="-6"/>
                <w:sz w:val="24"/>
                <w:szCs w:val="24"/>
              </w:rPr>
            </w:pPr>
            <w:r w:rsidRPr="00C50CEC">
              <w:rPr>
                <w:rFonts w:cs="Times New Roman"/>
                <w:spacing w:val="-6"/>
                <w:sz w:val="24"/>
                <w:szCs w:val="24"/>
              </w:rPr>
              <w:t xml:space="preserve">Người học có thái độ nghiêm túc, </w:t>
            </w:r>
            <w:r w:rsidRPr="00C50CEC">
              <w:rPr>
                <w:rFonts w:cs="Times New Roman"/>
                <w:sz w:val="24"/>
                <w:szCs w:val="24"/>
              </w:rPr>
              <w:t xml:space="preserve">ý thức chủ động, tinh thần trách nhiệm, </w:t>
            </w:r>
            <w:r w:rsidRPr="00C50CEC">
              <w:rPr>
                <w:rFonts w:cs="Times New Roman"/>
                <w:spacing w:val="-6"/>
                <w:sz w:val="24"/>
                <w:szCs w:val="24"/>
              </w:rPr>
              <w:t xml:space="preserve">tuân thủ quy định trong học tập; có hoài bão phấn đấu trong học tập, rèn luyện và hun đúc được lòng yêu nghề (trong tương lai); có ý thức tìm hiểu và tôn trọng các quy định pháp luật hiện hành liên quan đến nghề hướng dẫn viên du lịch. </w:t>
            </w:r>
          </w:p>
        </w:tc>
        <w:tc>
          <w:tcPr>
            <w:tcW w:w="1602" w:type="dxa"/>
            <w:shd w:val="clear" w:color="auto" w:fill="auto"/>
          </w:tcPr>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3.1.1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3.2.1</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3.2.2</w:t>
            </w:r>
          </w:p>
          <w:p w:rsidR="00D30454" w:rsidRPr="00C50CEC" w:rsidRDefault="00D30454" w:rsidP="00C50CEC">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3.2.3</w:t>
            </w:r>
          </w:p>
        </w:tc>
        <w:tc>
          <w:tcPr>
            <w:tcW w:w="1250" w:type="dxa"/>
            <w:shd w:val="clear" w:color="auto" w:fill="FDE9D9" w:themeFill="accent6" w:themeFillTint="33"/>
            <w:vAlign w:val="center"/>
          </w:tcPr>
          <w:p w:rsidR="00D30454" w:rsidRPr="00C50CEC" w:rsidRDefault="000304A4" w:rsidP="00C50CEC">
            <w:pPr>
              <w:widowControl w:val="0"/>
              <w:spacing w:before="0" w:after="0" w:line="288" w:lineRule="auto"/>
              <w:ind w:firstLine="0"/>
              <w:jc w:val="center"/>
              <w:rPr>
                <w:rFonts w:cs="Times New Roman"/>
                <w:sz w:val="24"/>
                <w:szCs w:val="24"/>
                <w:lang w:val="fr-FR"/>
              </w:rPr>
            </w:pPr>
            <w:r>
              <w:rPr>
                <w:rFonts w:cs="Times New Roman"/>
                <w:sz w:val="24"/>
                <w:szCs w:val="24"/>
                <w:lang w:val="fr-FR"/>
              </w:rPr>
              <w:t>5</w:t>
            </w:r>
          </w:p>
        </w:tc>
      </w:tr>
    </w:tbl>
    <w:p w:rsidR="000E0900" w:rsidRDefault="000E0900" w:rsidP="00C50CEC">
      <w:pPr>
        <w:widowControl w:val="0"/>
        <w:spacing w:before="0" w:after="0" w:line="288" w:lineRule="auto"/>
        <w:ind w:firstLine="0"/>
        <w:jc w:val="both"/>
        <w:rPr>
          <w:rFonts w:cs="Times New Roman"/>
          <w:b/>
          <w:sz w:val="24"/>
          <w:szCs w:val="24"/>
        </w:rPr>
      </w:pP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6. CHUẨN ĐẦU RA HỌC PHẦN (COURSE LEARNING OUTCOMES)</w:t>
      </w:r>
    </w:p>
    <w:p w:rsidR="00F345B7" w:rsidRPr="00C50CEC" w:rsidRDefault="00F345B7" w:rsidP="00C50CEC">
      <w:pPr>
        <w:widowControl w:val="0"/>
        <w:spacing w:before="0" w:after="0" w:line="288" w:lineRule="auto"/>
        <w:ind w:firstLine="0"/>
        <w:jc w:val="center"/>
        <w:rPr>
          <w:rFonts w:cs="Times New Roman"/>
          <w:b/>
          <w:sz w:val="24"/>
          <w:szCs w:val="24"/>
        </w:rPr>
      </w:pPr>
      <w:r w:rsidRPr="00C50CEC">
        <w:rPr>
          <w:rFonts w:cs="Times New Roman"/>
          <w:b/>
          <w:sz w:val="24"/>
          <w:szCs w:val="24"/>
        </w:rPr>
        <w:t>Bả</w:t>
      </w:r>
      <w:r w:rsidR="00B45684">
        <w:rPr>
          <w:rFonts w:cs="Times New Roman"/>
          <w:b/>
          <w:sz w:val="24"/>
          <w:szCs w:val="24"/>
        </w:rPr>
        <w:t>ng 6.1</w:t>
      </w:r>
      <w:r w:rsidRPr="00C50CEC">
        <w:rPr>
          <w:rFonts w:cs="Times New Roman"/>
          <w:b/>
          <w:sz w:val="24"/>
          <w:szCs w:val="24"/>
        </w:rPr>
        <w:t>. Năng lực người học học phần (CLO)</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062"/>
        <w:gridCol w:w="6904"/>
        <w:gridCol w:w="1248"/>
      </w:tblGrid>
      <w:tr w:rsidR="00B50730" w:rsidRPr="00C50CEC" w:rsidTr="00D30454">
        <w:trPr>
          <w:tblHeader/>
          <w:jc w:val="center"/>
        </w:trPr>
        <w:tc>
          <w:tcPr>
            <w:tcW w:w="452" w:type="pct"/>
            <w:vAlign w:val="center"/>
          </w:tcPr>
          <w:p w:rsidR="00B50730" w:rsidRPr="00C50CEC" w:rsidRDefault="00B45684" w:rsidP="00757C1B">
            <w:pPr>
              <w:widowControl w:val="0"/>
              <w:spacing w:before="0" w:after="0" w:line="264" w:lineRule="auto"/>
              <w:ind w:firstLine="0"/>
              <w:jc w:val="center"/>
              <w:rPr>
                <w:rFonts w:cs="Times New Roman"/>
                <w:b/>
                <w:sz w:val="24"/>
                <w:szCs w:val="24"/>
              </w:rPr>
            </w:pPr>
            <w:r>
              <w:rPr>
                <w:rFonts w:cs="Times New Roman"/>
                <w:b/>
                <w:sz w:val="24"/>
                <w:szCs w:val="24"/>
              </w:rPr>
              <w:t>CĐR</w:t>
            </w:r>
          </w:p>
        </w:tc>
        <w:tc>
          <w:tcPr>
            <w:tcW w:w="524" w:type="pct"/>
            <w:shd w:val="clear" w:color="auto" w:fill="auto"/>
            <w:vAlign w:val="center"/>
          </w:tcPr>
          <w:p w:rsidR="00B50730" w:rsidRPr="00C50CEC" w:rsidRDefault="00B50730" w:rsidP="00757C1B">
            <w:pPr>
              <w:widowControl w:val="0"/>
              <w:spacing w:before="0" w:after="0" w:line="264" w:lineRule="auto"/>
              <w:ind w:firstLine="0"/>
              <w:jc w:val="center"/>
              <w:rPr>
                <w:rFonts w:cs="Times New Roman"/>
                <w:b/>
                <w:sz w:val="24"/>
                <w:szCs w:val="24"/>
              </w:rPr>
            </w:pPr>
            <w:r w:rsidRPr="00C50CEC">
              <w:rPr>
                <w:rFonts w:cs="Times New Roman"/>
                <w:b/>
                <w:sz w:val="24"/>
                <w:szCs w:val="24"/>
              </w:rPr>
              <w:t>CLOs</w:t>
            </w:r>
          </w:p>
        </w:tc>
        <w:tc>
          <w:tcPr>
            <w:tcW w:w="3408" w:type="pct"/>
            <w:shd w:val="clear" w:color="auto" w:fill="auto"/>
            <w:vAlign w:val="center"/>
          </w:tcPr>
          <w:p w:rsidR="00B50730" w:rsidRPr="00C50CEC" w:rsidRDefault="00B50730" w:rsidP="00757C1B">
            <w:pPr>
              <w:widowControl w:val="0"/>
              <w:spacing w:before="0" w:after="0" w:line="264" w:lineRule="auto"/>
              <w:ind w:firstLine="0"/>
              <w:jc w:val="center"/>
              <w:rPr>
                <w:rFonts w:cs="Times New Roman"/>
                <w:b/>
                <w:sz w:val="24"/>
                <w:szCs w:val="24"/>
              </w:rPr>
            </w:pPr>
            <w:r w:rsidRPr="00C50CEC">
              <w:rPr>
                <w:rFonts w:cs="Times New Roman"/>
                <w:b/>
                <w:sz w:val="24"/>
                <w:szCs w:val="24"/>
              </w:rPr>
              <w:t>Mô tả năng lực người học</w:t>
            </w:r>
          </w:p>
        </w:tc>
        <w:tc>
          <w:tcPr>
            <w:tcW w:w="616" w:type="pct"/>
            <w:shd w:val="clear" w:color="auto" w:fill="FDE9D9" w:themeFill="accent6" w:themeFillTint="33"/>
            <w:vAlign w:val="center"/>
          </w:tcPr>
          <w:p w:rsidR="00B50730" w:rsidRPr="00C50CEC" w:rsidRDefault="00B50730" w:rsidP="00757C1B">
            <w:pPr>
              <w:widowControl w:val="0"/>
              <w:spacing w:before="0" w:after="0" w:line="264" w:lineRule="auto"/>
              <w:ind w:firstLine="0"/>
              <w:jc w:val="center"/>
              <w:rPr>
                <w:rFonts w:cs="Times New Roman"/>
                <w:b/>
                <w:sz w:val="24"/>
                <w:szCs w:val="24"/>
              </w:rPr>
            </w:pPr>
            <w:r w:rsidRPr="00C50CEC">
              <w:rPr>
                <w:rFonts w:cs="Times New Roman"/>
                <w:b/>
                <w:sz w:val="24"/>
                <w:szCs w:val="24"/>
              </w:rPr>
              <w:t>Trình độ năng lực</w:t>
            </w:r>
          </w:p>
        </w:tc>
      </w:tr>
      <w:tr w:rsidR="00B50730" w:rsidRPr="00C50CEC" w:rsidTr="00D30454">
        <w:trPr>
          <w:jc w:val="center"/>
        </w:trPr>
        <w:tc>
          <w:tcPr>
            <w:tcW w:w="452" w:type="pct"/>
            <w:vAlign w:val="center"/>
          </w:tcPr>
          <w:p w:rsidR="00B50730" w:rsidRPr="00C50CEC" w:rsidRDefault="00B50730" w:rsidP="00757C1B">
            <w:pPr>
              <w:widowControl w:val="0"/>
              <w:spacing w:before="0" w:after="0" w:line="264" w:lineRule="auto"/>
              <w:ind w:firstLine="0"/>
              <w:jc w:val="center"/>
              <w:rPr>
                <w:rFonts w:cs="Times New Roman"/>
                <w:b/>
                <w:sz w:val="24"/>
                <w:szCs w:val="24"/>
              </w:rPr>
            </w:pPr>
            <w:r w:rsidRPr="00C50CEC">
              <w:rPr>
                <w:rFonts w:cs="Times New Roman"/>
                <w:b/>
                <w:sz w:val="24"/>
                <w:szCs w:val="24"/>
              </w:rPr>
              <w:t>[1]</w:t>
            </w:r>
          </w:p>
        </w:tc>
        <w:tc>
          <w:tcPr>
            <w:tcW w:w="524" w:type="pct"/>
            <w:shd w:val="clear" w:color="auto" w:fill="auto"/>
            <w:vAlign w:val="center"/>
          </w:tcPr>
          <w:p w:rsidR="00B50730" w:rsidRPr="00C50CEC" w:rsidRDefault="00B50730" w:rsidP="00757C1B">
            <w:pPr>
              <w:widowControl w:val="0"/>
              <w:spacing w:before="0" w:after="0" w:line="264" w:lineRule="auto"/>
              <w:ind w:firstLine="0"/>
              <w:jc w:val="center"/>
              <w:rPr>
                <w:rFonts w:cs="Times New Roman"/>
                <w:sz w:val="24"/>
                <w:szCs w:val="24"/>
              </w:rPr>
            </w:pPr>
            <w:r w:rsidRPr="00C50CEC">
              <w:rPr>
                <w:rFonts w:cs="Times New Roman"/>
                <w:b/>
                <w:sz w:val="24"/>
                <w:szCs w:val="24"/>
              </w:rPr>
              <w:t>[2]</w:t>
            </w:r>
          </w:p>
        </w:tc>
        <w:tc>
          <w:tcPr>
            <w:tcW w:w="3408" w:type="pct"/>
            <w:shd w:val="clear" w:color="auto" w:fill="auto"/>
          </w:tcPr>
          <w:p w:rsidR="00B50730" w:rsidRPr="00C50CEC" w:rsidRDefault="00B50730" w:rsidP="00757C1B">
            <w:pPr>
              <w:widowControl w:val="0"/>
              <w:spacing w:before="0" w:after="0" w:line="264" w:lineRule="auto"/>
              <w:ind w:firstLine="0"/>
              <w:jc w:val="center"/>
              <w:rPr>
                <w:rFonts w:cs="Times New Roman"/>
                <w:sz w:val="24"/>
                <w:szCs w:val="24"/>
              </w:rPr>
            </w:pPr>
            <w:r w:rsidRPr="00C50CEC">
              <w:rPr>
                <w:rFonts w:cs="Times New Roman"/>
                <w:b/>
                <w:sz w:val="24"/>
                <w:szCs w:val="24"/>
              </w:rPr>
              <w:t>[3]</w:t>
            </w:r>
          </w:p>
        </w:tc>
        <w:tc>
          <w:tcPr>
            <w:tcW w:w="616" w:type="pct"/>
            <w:shd w:val="clear" w:color="auto" w:fill="FDE9D9" w:themeFill="accent6" w:themeFillTint="33"/>
          </w:tcPr>
          <w:p w:rsidR="00B50730" w:rsidRPr="00C50CEC" w:rsidRDefault="00B50730" w:rsidP="00757C1B">
            <w:pPr>
              <w:widowControl w:val="0"/>
              <w:spacing w:before="0" w:after="0" w:line="264" w:lineRule="auto"/>
              <w:ind w:firstLine="0"/>
              <w:jc w:val="center"/>
              <w:rPr>
                <w:rFonts w:cs="Times New Roman"/>
                <w:sz w:val="24"/>
                <w:szCs w:val="24"/>
              </w:rPr>
            </w:pPr>
            <w:r w:rsidRPr="00C50CEC">
              <w:rPr>
                <w:rFonts w:cs="Times New Roman"/>
                <w:b/>
                <w:sz w:val="24"/>
                <w:szCs w:val="24"/>
              </w:rPr>
              <w:t>[4]</w:t>
            </w:r>
          </w:p>
        </w:tc>
      </w:tr>
      <w:tr w:rsidR="00D30454" w:rsidRPr="00C50CEC" w:rsidTr="00D30454">
        <w:trPr>
          <w:trHeight w:val="629"/>
          <w:jc w:val="center"/>
        </w:trPr>
        <w:tc>
          <w:tcPr>
            <w:tcW w:w="452" w:type="pct"/>
            <w:vMerge w:val="restart"/>
            <w:vAlign w:val="center"/>
          </w:tcPr>
          <w:p w:rsidR="00414F4B" w:rsidRPr="00C50CEC" w:rsidRDefault="00414F4B" w:rsidP="00414F4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1.1.1</w:t>
            </w:r>
          </w:p>
          <w:p w:rsidR="00414F4B" w:rsidRPr="00C50CEC" w:rsidRDefault="00414F4B" w:rsidP="00414F4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1.2.1</w:t>
            </w:r>
          </w:p>
          <w:p w:rsidR="00414F4B" w:rsidRPr="00C50CEC" w:rsidRDefault="00414F4B" w:rsidP="00414F4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1.3.1</w:t>
            </w:r>
          </w:p>
          <w:p w:rsidR="00414F4B" w:rsidRPr="00C50CEC" w:rsidRDefault="00414F4B" w:rsidP="00414F4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1.3.4</w:t>
            </w:r>
          </w:p>
          <w:p w:rsidR="00414F4B" w:rsidRPr="00C50CEC" w:rsidRDefault="00414F4B" w:rsidP="00414F4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1.3.5</w:t>
            </w:r>
          </w:p>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CLO1.1</w:t>
            </w:r>
          </w:p>
        </w:tc>
        <w:tc>
          <w:tcPr>
            <w:tcW w:w="3408" w:type="pct"/>
            <w:shd w:val="clear" w:color="auto" w:fill="auto"/>
          </w:tcPr>
          <w:p w:rsidR="00D30454" w:rsidRPr="00C50CEC" w:rsidRDefault="00D30454" w:rsidP="00757C1B">
            <w:pPr>
              <w:spacing w:before="0" w:after="0" w:line="264" w:lineRule="auto"/>
              <w:ind w:firstLine="0"/>
              <w:jc w:val="both"/>
              <w:rPr>
                <w:rFonts w:cs="Times New Roman"/>
                <w:sz w:val="24"/>
                <w:szCs w:val="24"/>
                <w:lang w:val="de-DE"/>
              </w:rPr>
            </w:pPr>
            <w:r w:rsidRPr="00C50CEC">
              <w:rPr>
                <w:rFonts w:cs="Times New Roman"/>
                <w:sz w:val="24"/>
                <w:szCs w:val="24"/>
              </w:rPr>
              <w:t>Người học hiểu rõ các kiến thức cơ bản về hoạt động hướng dẫn; nắm được vai trò, yêu cầu, nhiệm vụ của bộ phận hướng dẫn và hướng dẫn viên du lịch trong các doanh nghiệp lữ hành.</w:t>
            </w:r>
          </w:p>
        </w:tc>
        <w:tc>
          <w:tcPr>
            <w:tcW w:w="616" w:type="pct"/>
            <w:shd w:val="clear" w:color="auto" w:fill="FDE9D9" w:themeFill="accent6" w:themeFillTint="33"/>
            <w:vAlign w:val="center"/>
          </w:tcPr>
          <w:p w:rsidR="00D30454" w:rsidRPr="00C50CEC" w:rsidRDefault="000304A4" w:rsidP="00757C1B">
            <w:pPr>
              <w:widowControl w:val="0"/>
              <w:spacing w:before="0" w:after="0" w:line="264" w:lineRule="auto"/>
              <w:ind w:firstLine="0"/>
              <w:jc w:val="center"/>
              <w:rPr>
                <w:rFonts w:cs="Times New Roman"/>
                <w:sz w:val="24"/>
                <w:szCs w:val="24"/>
              </w:rPr>
            </w:pPr>
            <w:r>
              <w:rPr>
                <w:rFonts w:cs="Times New Roman"/>
                <w:sz w:val="24"/>
                <w:szCs w:val="24"/>
              </w:rPr>
              <w:t>4</w:t>
            </w:r>
          </w:p>
        </w:tc>
      </w:tr>
      <w:tr w:rsidR="00D30454" w:rsidRPr="00C50CEC" w:rsidTr="00D30454">
        <w:trPr>
          <w:trHeight w:val="613"/>
          <w:jc w:val="center"/>
        </w:trPr>
        <w:tc>
          <w:tcPr>
            <w:tcW w:w="452" w:type="pct"/>
            <w:vMerge/>
            <w:vAlign w:val="center"/>
          </w:tcPr>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CLO1.2</w:t>
            </w:r>
          </w:p>
        </w:tc>
        <w:tc>
          <w:tcPr>
            <w:tcW w:w="3408" w:type="pct"/>
            <w:shd w:val="clear" w:color="auto" w:fill="auto"/>
          </w:tcPr>
          <w:p w:rsidR="00D30454" w:rsidRPr="00C50CEC" w:rsidRDefault="00D30454" w:rsidP="00757C1B">
            <w:pPr>
              <w:spacing w:before="0" w:after="0" w:line="264" w:lineRule="auto"/>
              <w:ind w:firstLine="0"/>
              <w:jc w:val="both"/>
              <w:rPr>
                <w:rFonts w:cs="Times New Roman"/>
                <w:sz w:val="24"/>
                <w:szCs w:val="24"/>
                <w:lang w:val="de-DE"/>
              </w:rPr>
            </w:pPr>
            <w:r w:rsidRPr="00C50CEC">
              <w:rPr>
                <w:rFonts w:cs="Times New Roman"/>
                <w:sz w:val="24"/>
                <w:szCs w:val="24"/>
              </w:rPr>
              <w:t>Người học nắm vững quy trình nghiệp vụ hướng dẫn du lịch gắn với các hoạt động chuẩn bị trước chuyến đi, tổ chức các hoạt động đón tiếp đoàn khách, tổ chức dịch vụ vận chuyển, tham quan, lưu trú, ăn uống và vui chơi giải trí, tiễn khách trong chuyên đi và hoàn thành các công việc của chương trình du lịch sau chuyến đi.</w:t>
            </w:r>
          </w:p>
        </w:tc>
        <w:tc>
          <w:tcPr>
            <w:tcW w:w="616" w:type="pct"/>
            <w:shd w:val="clear" w:color="auto" w:fill="FDE9D9" w:themeFill="accent6" w:themeFillTint="33"/>
            <w:vAlign w:val="center"/>
          </w:tcPr>
          <w:p w:rsidR="00D30454" w:rsidRPr="00C50CEC" w:rsidRDefault="000304A4" w:rsidP="00757C1B">
            <w:pPr>
              <w:widowControl w:val="0"/>
              <w:spacing w:before="0" w:after="0" w:line="264" w:lineRule="auto"/>
              <w:ind w:firstLine="0"/>
              <w:jc w:val="center"/>
              <w:rPr>
                <w:rFonts w:cs="Times New Roman"/>
                <w:sz w:val="24"/>
                <w:szCs w:val="24"/>
              </w:rPr>
            </w:pPr>
            <w:r>
              <w:rPr>
                <w:rFonts w:cs="Times New Roman"/>
                <w:sz w:val="24"/>
                <w:szCs w:val="24"/>
              </w:rPr>
              <w:t>4</w:t>
            </w:r>
          </w:p>
        </w:tc>
      </w:tr>
      <w:tr w:rsidR="00D30454" w:rsidRPr="00C50CEC" w:rsidTr="00D30454">
        <w:trPr>
          <w:trHeight w:val="742"/>
          <w:jc w:val="center"/>
        </w:trPr>
        <w:tc>
          <w:tcPr>
            <w:tcW w:w="452" w:type="pct"/>
            <w:vMerge/>
            <w:vAlign w:val="center"/>
          </w:tcPr>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CLO1.3</w:t>
            </w:r>
          </w:p>
        </w:tc>
        <w:tc>
          <w:tcPr>
            <w:tcW w:w="3408" w:type="pct"/>
            <w:shd w:val="clear" w:color="auto" w:fill="auto"/>
          </w:tcPr>
          <w:p w:rsidR="00D30454" w:rsidRPr="00C50CEC" w:rsidRDefault="00D30454" w:rsidP="00757C1B">
            <w:pPr>
              <w:spacing w:before="0" w:after="0" w:line="264" w:lineRule="auto"/>
              <w:ind w:firstLine="0"/>
              <w:jc w:val="both"/>
              <w:rPr>
                <w:rFonts w:cs="Times New Roman"/>
                <w:sz w:val="24"/>
                <w:szCs w:val="24"/>
                <w:lang w:val="de-DE"/>
              </w:rPr>
            </w:pPr>
            <w:r w:rsidRPr="00C50CEC">
              <w:rPr>
                <w:rFonts w:cs="Times New Roman"/>
                <w:sz w:val="24"/>
                <w:szCs w:val="24"/>
              </w:rPr>
              <w:t>Người học nắm được vai trò, yêu cầu, nội dung cơ bản trong việc chuẩn bị thông tin, xây dựng nội dung và các phương pháp thuyết minh du lịch.</w:t>
            </w:r>
          </w:p>
        </w:tc>
        <w:tc>
          <w:tcPr>
            <w:tcW w:w="616" w:type="pct"/>
            <w:shd w:val="clear" w:color="auto" w:fill="FDE9D9" w:themeFill="accent6" w:themeFillTint="33"/>
            <w:vAlign w:val="center"/>
          </w:tcPr>
          <w:p w:rsidR="00D30454" w:rsidRPr="00C50CEC" w:rsidRDefault="000304A4" w:rsidP="00757C1B">
            <w:pPr>
              <w:spacing w:before="0" w:after="0" w:line="264" w:lineRule="auto"/>
              <w:ind w:firstLine="0"/>
              <w:jc w:val="center"/>
              <w:rPr>
                <w:rFonts w:cs="Times New Roman"/>
                <w:sz w:val="24"/>
                <w:szCs w:val="24"/>
              </w:rPr>
            </w:pPr>
            <w:r>
              <w:rPr>
                <w:rFonts w:cs="Times New Roman"/>
                <w:sz w:val="24"/>
                <w:szCs w:val="24"/>
              </w:rPr>
              <w:t>4</w:t>
            </w:r>
          </w:p>
        </w:tc>
      </w:tr>
      <w:tr w:rsidR="00D30454" w:rsidRPr="00C50CEC" w:rsidTr="00D30454">
        <w:trPr>
          <w:jc w:val="center"/>
        </w:trPr>
        <w:tc>
          <w:tcPr>
            <w:tcW w:w="452" w:type="pct"/>
            <w:vMerge/>
            <w:vAlign w:val="center"/>
          </w:tcPr>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CLO1.4</w:t>
            </w:r>
          </w:p>
        </w:tc>
        <w:tc>
          <w:tcPr>
            <w:tcW w:w="3408" w:type="pct"/>
            <w:shd w:val="clear" w:color="auto" w:fill="auto"/>
          </w:tcPr>
          <w:p w:rsidR="00D30454" w:rsidRPr="00C50CEC" w:rsidRDefault="00D30454" w:rsidP="00757C1B">
            <w:pPr>
              <w:spacing w:before="0" w:after="0" w:line="264" w:lineRule="auto"/>
              <w:ind w:firstLine="0"/>
              <w:jc w:val="both"/>
              <w:rPr>
                <w:rFonts w:cs="Times New Roman"/>
                <w:bCs/>
                <w:sz w:val="24"/>
                <w:szCs w:val="24"/>
                <w:lang w:val="de-DE"/>
              </w:rPr>
            </w:pPr>
            <w:r w:rsidRPr="00C50CEC">
              <w:rPr>
                <w:rFonts w:cs="Times New Roman"/>
                <w:sz w:val="24"/>
                <w:szCs w:val="24"/>
              </w:rPr>
              <w:t xml:space="preserve">Người học nắm vững quy trình và kiến thức để xử lý các tình huống </w:t>
            </w:r>
            <w:r w:rsidRPr="00C50CEC">
              <w:rPr>
                <w:rFonts w:cs="Times New Roman"/>
                <w:sz w:val="24"/>
                <w:szCs w:val="24"/>
              </w:rPr>
              <w:lastRenderedPageBreak/>
              <w:t>phát sinh khi thực hiện hướng dẫn du lịch</w:t>
            </w:r>
          </w:p>
        </w:tc>
        <w:tc>
          <w:tcPr>
            <w:tcW w:w="616" w:type="pct"/>
            <w:shd w:val="clear" w:color="auto" w:fill="FDE9D9" w:themeFill="accent6" w:themeFillTint="33"/>
            <w:vAlign w:val="center"/>
          </w:tcPr>
          <w:p w:rsidR="00D30454" w:rsidRPr="00C50CEC" w:rsidRDefault="000304A4" w:rsidP="00757C1B">
            <w:pPr>
              <w:spacing w:before="0" w:after="0" w:line="264" w:lineRule="auto"/>
              <w:ind w:firstLine="0"/>
              <w:jc w:val="center"/>
              <w:rPr>
                <w:rFonts w:cs="Times New Roman"/>
                <w:sz w:val="24"/>
                <w:szCs w:val="24"/>
              </w:rPr>
            </w:pPr>
            <w:r>
              <w:rPr>
                <w:rFonts w:cs="Times New Roman"/>
                <w:sz w:val="24"/>
                <w:szCs w:val="24"/>
              </w:rPr>
              <w:lastRenderedPageBreak/>
              <w:t>4</w:t>
            </w:r>
          </w:p>
        </w:tc>
      </w:tr>
      <w:tr w:rsidR="00D30454" w:rsidRPr="00C50CEC" w:rsidTr="00D30454">
        <w:trPr>
          <w:jc w:val="center"/>
        </w:trPr>
        <w:tc>
          <w:tcPr>
            <w:tcW w:w="452" w:type="pct"/>
            <w:vMerge w:val="restart"/>
            <w:vAlign w:val="center"/>
          </w:tcPr>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lastRenderedPageBreak/>
              <w:t>2.1.2</w:t>
            </w:r>
          </w:p>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2.2.1</w:t>
            </w:r>
          </w:p>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2.2.2</w:t>
            </w:r>
          </w:p>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CLO2.1</w:t>
            </w:r>
          </w:p>
        </w:tc>
        <w:tc>
          <w:tcPr>
            <w:tcW w:w="3408" w:type="pct"/>
            <w:shd w:val="clear" w:color="auto" w:fill="auto"/>
          </w:tcPr>
          <w:p w:rsidR="00D30454" w:rsidRPr="00C50CEC" w:rsidRDefault="00D30454" w:rsidP="00757C1B">
            <w:pPr>
              <w:spacing w:before="0" w:after="0" w:line="264" w:lineRule="auto"/>
              <w:ind w:firstLine="0"/>
              <w:jc w:val="both"/>
              <w:rPr>
                <w:rFonts w:cs="Times New Roman"/>
                <w:i/>
                <w:sz w:val="24"/>
                <w:szCs w:val="24"/>
              </w:rPr>
            </w:pPr>
            <w:r w:rsidRPr="00C50CEC">
              <w:rPr>
                <w:rFonts w:cs="Times New Roman"/>
                <w:bCs/>
                <w:iCs/>
                <w:sz w:val="24"/>
                <w:szCs w:val="24"/>
                <w:lang w:val="de-DE"/>
              </w:rPr>
              <w:t xml:space="preserve">Người học hình thành được kỹ năng tác nghiệp của hướng dẫn viên trong các bước chuẩn bị trước chuyến đi, tổ chức đón khách, thực hiện các công việc trong chuyến đi (tổ chức các dịch vụ vận chuyển, lưu trú, ăn uống, tham quan, vui chơi giải trí, các dịch vụ bổ sung) và sau khi kết thúc </w:t>
            </w:r>
            <w:r w:rsidRPr="00C50CEC">
              <w:rPr>
                <w:rFonts w:cs="Times New Roman"/>
                <w:sz w:val="24"/>
                <w:szCs w:val="24"/>
              </w:rPr>
              <w:t>chương trình du lịch</w:t>
            </w:r>
          </w:p>
        </w:tc>
        <w:tc>
          <w:tcPr>
            <w:tcW w:w="616" w:type="pct"/>
            <w:shd w:val="clear" w:color="auto" w:fill="FDE9D9" w:themeFill="accent6" w:themeFillTint="33"/>
            <w:vAlign w:val="center"/>
          </w:tcPr>
          <w:p w:rsidR="00D30454" w:rsidRPr="00C50CEC" w:rsidRDefault="000304A4" w:rsidP="00757C1B">
            <w:pPr>
              <w:spacing w:before="0" w:after="0" w:line="264" w:lineRule="auto"/>
              <w:ind w:firstLine="0"/>
              <w:jc w:val="center"/>
              <w:rPr>
                <w:rFonts w:cs="Times New Roman"/>
                <w:sz w:val="24"/>
                <w:szCs w:val="24"/>
              </w:rPr>
            </w:pPr>
            <w:r>
              <w:rPr>
                <w:rFonts w:cs="Times New Roman"/>
                <w:sz w:val="24"/>
                <w:szCs w:val="24"/>
              </w:rPr>
              <w:t>3</w:t>
            </w:r>
          </w:p>
        </w:tc>
      </w:tr>
      <w:tr w:rsidR="000304A4" w:rsidRPr="00C50CEC" w:rsidTr="00921C46">
        <w:trPr>
          <w:jc w:val="center"/>
        </w:trPr>
        <w:tc>
          <w:tcPr>
            <w:tcW w:w="452" w:type="pct"/>
            <w:vMerge/>
            <w:vAlign w:val="center"/>
          </w:tcPr>
          <w:p w:rsidR="000304A4" w:rsidRPr="00C50CEC" w:rsidRDefault="000304A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0304A4" w:rsidRPr="00C50CEC" w:rsidRDefault="000304A4" w:rsidP="00757C1B">
            <w:pPr>
              <w:pStyle w:val="ListParagraph"/>
              <w:tabs>
                <w:tab w:val="left" w:pos="284"/>
              </w:tabs>
              <w:spacing w:after="0" w:line="264" w:lineRule="auto"/>
              <w:ind w:left="0"/>
              <w:jc w:val="center"/>
              <w:rPr>
                <w:bCs/>
              </w:rPr>
            </w:pPr>
            <w:r w:rsidRPr="00C50CEC">
              <w:rPr>
                <w:bCs/>
              </w:rPr>
              <w:t>CLO2.2</w:t>
            </w:r>
          </w:p>
        </w:tc>
        <w:tc>
          <w:tcPr>
            <w:tcW w:w="3408" w:type="pct"/>
            <w:shd w:val="clear" w:color="auto" w:fill="auto"/>
          </w:tcPr>
          <w:p w:rsidR="000304A4" w:rsidRPr="00C50CEC" w:rsidRDefault="000304A4" w:rsidP="00757C1B">
            <w:pPr>
              <w:spacing w:before="0" w:after="0" w:line="264" w:lineRule="auto"/>
              <w:ind w:firstLine="0"/>
              <w:jc w:val="both"/>
              <w:rPr>
                <w:rFonts w:cs="Times New Roman"/>
                <w:i/>
                <w:sz w:val="24"/>
                <w:szCs w:val="24"/>
              </w:rPr>
            </w:pPr>
            <w:r w:rsidRPr="00C50CEC">
              <w:rPr>
                <w:rFonts w:cs="Times New Roman"/>
                <w:bCs/>
                <w:iCs/>
                <w:sz w:val="24"/>
                <w:szCs w:val="24"/>
                <w:lang w:val="de-DE"/>
              </w:rPr>
              <w:t xml:space="preserve">Người học biết xử lý các tình huống phát sinh </w:t>
            </w:r>
            <w:r w:rsidRPr="00C50CEC">
              <w:rPr>
                <w:rFonts w:cs="Times New Roman"/>
                <w:sz w:val="24"/>
                <w:szCs w:val="24"/>
              </w:rPr>
              <w:t xml:space="preserve">và các mối quan hệ trong hoạt động hướng dẫn du lịch. </w:t>
            </w:r>
          </w:p>
        </w:tc>
        <w:tc>
          <w:tcPr>
            <w:tcW w:w="616" w:type="pct"/>
            <w:shd w:val="clear" w:color="auto" w:fill="FDE9D9" w:themeFill="accent6" w:themeFillTint="33"/>
          </w:tcPr>
          <w:p w:rsidR="000304A4" w:rsidRDefault="000304A4">
            <w:r w:rsidRPr="00696626">
              <w:rPr>
                <w:rFonts w:cs="Times New Roman"/>
                <w:sz w:val="24"/>
                <w:szCs w:val="24"/>
              </w:rPr>
              <w:t>3</w:t>
            </w:r>
          </w:p>
        </w:tc>
      </w:tr>
      <w:tr w:rsidR="000304A4" w:rsidRPr="00C50CEC" w:rsidTr="00921C46">
        <w:trPr>
          <w:trHeight w:val="872"/>
          <w:jc w:val="center"/>
        </w:trPr>
        <w:tc>
          <w:tcPr>
            <w:tcW w:w="452" w:type="pct"/>
            <w:vMerge/>
            <w:vAlign w:val="center"/>
          </w:tcPr>
          <w:p w:rsidR="000304A4" w:rsidRPr="00C50CEC" w:rsidRDefault="000304A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0304A4" w:rsidRPr="00C50CEC" w:rsidRDefault="000304A4" w:rsidP="00757C1B">
            <w:pPr>
              <w:pStyle w:val="ListParagraph"/>
              <w:tabs>
                <w:tab w:val="left" w:pos="284"/>
              </w:tabs>
              <w:spacing w:after="0" w:line="264" w:lineRule="auto"/>
              <w:ind w:left="0"/>
              <w:jc w:val="center"/>
              <w:rPr>
                <w:bCs/>
              </w:rPr>
            </w:pPr>
            <w:r w:rsidRPr="00C50CEC">
              <w:rPr>
                <w:bCs/>
              </w:rPr>
              <w:t>CLO2.3</w:t>
            </w:r>
          </w:p>
        </w:tc>
        <w:tc>
          <w:tcPr>
            <w:tcW w:w="3408" w:type="pct"/>
            <w:shd w:val="clear" w:color="auto" w:fill="auto"/>
          </w:tcPr>
          <w:p w:rsidR="000304A4" w:rsidRPr="00C50CEC" w:rsidRDefault="000304A4" w:rsidP="00757C1B">
            <w:pPr>
              <w:spacing w:before="0" w:after="0" w:line="264" w:lineRule="auto"/>
              <w:ind w:firstLine="0"/>
              <w:jc w:val="both"/>
              <w:rPr>
                <w:rFonts w:cs="Times New Roman"/>
                <w:sz w:val="24"/>
                <w:szCs w:val="24"/>
                <w:lang w:val="de-DE"/>
              </w:rPr>
            </w:pPr>
            <w:r w:rsidRPr="00C50CEC">
              <w:rPr>
                <w:rFonts w:cs="Times New Roman"/>
                <w:sz w:val="24"/>
                <w:szCs w:val="24"/>
              </w:rPr>
              <w:t>Có kỹ năng làm việc nhóm, quay video về một điểm du lịch, thuyết trình, thuyết minh, luân phiên quản lý/giám sát, đánh giá các thành viên trong nhóm trong quá trình thực hiện các bài tập.</w:t>
            </w:r>
          </w:p>
        </w:tc>
        <w:tc>
          <w:tcPr>
            <w:tcW w:w="616" w:type="pct"/>
            <w:shd w:val="clear" w:color="auto" w:fill="FDE9D9" w:themeFill="accent6" w:themeFillTint="33"/>
          </w:tcPr>
          <w:p w:rsidR="000304A4" w:rsidRDefault="000304A4">
            <w:bookmarkStart w:id="0" w:name="_GoBack"/>
            <w:bookmarkEnd w:id="0"/>
            <w:r w:rsidRPr="00696626">
              <w:rPr>
                <w:rFonts w:cs="Times New Roman"/>
                <w:sz w:val="24"/>
                <w:szCs w:val="24"/>
              </w:rPr>
              <w:t>3</w:t>
            </w:r>
          </w:p>
        </w:tc>
      </w:tr>
      <w:tr w:rsidR="00D30454" w:rsidRPr="00C50CEC" w:rsidTr="00D30454">
        <w:trPr>
          <w:jc w:val="center"/>
        </w:trPr>
        <w:tc>
          <w:tcPr>
            <w:tcW w:w="452" w:type="pct"/>
            <w:vMerge w:val="restart"/>
            <w:vAlign w:val="center"/>
          </w:tcPr>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3.1.1</w:t>
            </w:r>
          </w:p>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3.2.1</w:t>
            </w:r>
          </w:p>
          <w:p w:rsidR="00457CCB" w:rsidRPr="00C50CEC" w:rsidRDefault="00457CCB" w:rsidP="00457CCB">
            <w:pPr>
              <w:spacing w:before="0" w:after="0" w:line="288" w:lineRule="auto"/>
              <w:ind w:firstLine="0"/>
              <w:jc w:val="center"/>
              <w:rPr>
                <w:rFonts w:cs="Times New Roman"/>
                <w:bCs/>
                <w:color w:val="000000"/>
                <w:sz w:val="24"/>
                <w:szCs w:val="24"/>
              </w:rPr>
            </w:pPr>
            <w:r w:rsidRPr="00C50CEC">
              <w:rPr>
                <w:rFonts w:cs="Times New Roman"/>
                <w:bCs/>
                <w:color w:val="000000"/>
                <w:sz w:val="24"/>
                <w:szCs w:val="24"/>
              </w:rPr>
              <w:t>3.2.2</w:t>
            </w:r>
          </w:p>
          <w:p w:rsidR="00D30454" w:rsidRPr="00C50CEC" w:rsidRDefault="00457CCB" w:rsidP="00457CCB">
            <w:pPr>
              <w:widowControl w:val="0"/>
              <w:spacing w:before="0" w:after="0" w:line="264" w:lineRule="auto"/>
              <w:ind w:firstLine="0"/>
              <w:jc w:val="center"/>
              <w:rPr>
                <w:rFonts w:cs="Times New Roman"/>
                <w:b/>
                <w:sz w:val="24"/>
                <w:szCs w:val="24"/>
              </w:rPr>
            </w:pPr>
            <w:r w:rsidRPr="00C50CEC">
              <w:rPr>
                <w:rFonts w:cs="Times New Roman"/>
                <w:bCs/>
                <w:color w:val="000000"/>
                <w:sz w:val="24"/>
                <w:szCs w:val="24"/>
              </w:rPr>
              <w:t>3.2.3</w:t>
            </w:r>
          </w:p>
        </w:tc>
        <w:tc>
          <w:tcPr>
            <w:tcW w:w="524" w:type="pct"/>
            <w:shd w:val="clear" w:color="auto" w:fill="auto"/>
            <w:vAlign w:val="center"/>
          </w:tcPr>
          <w:p w:rsidR="00D30454" w:rsidRPr="00C50CEC" w:rsidRDefault="00D30454" w:rsidP="00757C1B">
            <w:pPr>
              <w:pStyle w:val="ListParagraph"/>
              <w:tabs>
                <w:tab w:val="left" w:pos="284"/>
              </w:tabs>
              <w:spacing w:after="0" w:line="264" w:lineRule="auto"/>
              <w:ind w:left="0"/>
              <w:jc w:val="center"/>
              <w:rPr>
                <w:bCs/>
              </w:rPr>
            </w:pPr>
            <w:r w:rsidRPr="00C50CEC">
              <w:rPr>
                <w:bCs/>
              </w:rPr>
              <w:t>CLO3.1</w:t>
            </w:r>
          </w:p>
        </w:tc>
        <w:tc>
          <w:tcPr>
            <w:tcW w:w="3408" w:type="pct"/>
            <w:shd w:val="clear" w:color="auto" w:fill="auto"/>
          </w:tcPr>
          <w:p w:rsidR="00D30454" w:rsidRPr="00C50CEC" w:rsidRDefault="00D30454" w:rsidP="00757C1B">
            <w:pPr>
              <w:spacing w:before="0" w:after="0" w:line="264" w:lineRule="auto"/>
              <w:ind w:firstLine="0"/>
              <w:jc w:val="both"/>
              <w:rPr>
                <w:rFonts w:cs="Times New Roman"/>
                <w:spacing w:val="-6"/>
                <w:sz w:val="24"/>
                <w:szCs w:val="24"/>
              </w:rPr>
            </w:pPr>
            <w:r w:rsidRPr="00C50CEC">
              <w:rPr>
                <w:rFonts w:cs="Times New Roman"/>
                <w:spacing w:val="-6"/>
                <w:sz w:val="24"/>
                <w:szCs w:val="24"/>
              </w:rPr>
              <w:t xml:space="preserve">Người học có thái độ nghiêm túc, </w:t>
            </w:r>
            <w:r w:rsidRPr="00C50CEC">
              <w:rPr>
                <w:rFonts w:cs="Times New Roman"/>
                <w:sz w:val="24"/>
                <w:szCs w:val="24"/>
              </w:rPr>
              <w:t xml:space="preserve">ý thức chủ động, tinh thần trách nhiệm, </w:t>
            </w:r>
            <w:r w:rsidRPr="00C50CEC">
              <w:rPr>
                <w:rFonts w:cs="Times New Roman"/>
                <w:spacing w:val="-6"/>
                <w:sz w:val="24"/>
                <w:szCs w:val="24"/>
              </w:rPr>
              <w:t>tuân thủ quy định trong học tập; có tinh thần tự học, tự tích lũy và bồi dưỡng kiến thức về nghiệp vụ hướng dẫn du lịch</w:t>
            </w:r>
          </w:p>
        </w:tc>
        <w:tc>
          <w:tcPr>
            <w:tcW w:w="616" w:type="pct"/>
            <w:shd w:val="clear" w:color="auto" w:fill="FDE9D9" w:themeFill="accent6" w:themeFillTint="33"/>
            <w:vAlign w:val="center"/>
          </w:tcPr>
          <w:p w:rsidR="00D30454" w:rsidRPr="00C50CEC" w:rsidRDefault="000304A4" w:rsidP="00757C1B">
            <w:pPr>
              <w:widowControl w:val="0"/>
              <w:spacing w:before="0" w:after="0" w:line="264" w:lineRule="auto"/>
              <w:ind w:firstLine="0"/>
              <w:jc w:val="center"/>
              <w:rPr>
                <w:rFonts w:cs="Times New Roman"/>
                <w:sz w:val="24"/>
                <w:szCs w:val="24"/>
              </w:rPr>
            </w:pPr>
            <w:r>
              <w:rPr>
                <w:rFonts w:cs="Times New Roman"/>
                <w:sz w:val="24"/>
                <w:szCs w:val="24"/>
              </w:rPr>
              <w:t>5</w:t>
            </w:r>
          </w:p>
        </w:tc>
      </w:tr>
      <w:tr w:rsidR="00D30454" w:rsidRPr="00C50CEC" w:rsidTr="00D30454">
        <w:trPr>
          <w:jc w:val="center"/>
        </w:trPr>
        <w:tc>
          <w:tcPr>
            <w:tcW w:w="452" w:type="pct"/>
            <w:vMerge/>
            <w:vAlign w:val="center"/>
          </w:tcPr>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spacing w:before="0" w:after="0" w:line="264" w:lineRule="auto"/>
              <w:ind w:firstLine="0"/>
              <w:rPr>
                <w:rFonts w:cs="Times New Roman"/>
                <w:sz w:val="24"/>
                <w:szCs w:val="24"/>
              </w:rPr>
            </w:pPr>
            <w:r w:rsidRPr="00C50CEC">
              <w:rPr>
                <w:rFonts w:cs="Times New Roman"/>
                <w:bCs/>
                <w:sz w:val="24"/>
                <w:szCs w:val="24"/>
              </w:rPr>
              <w:t>CLO3.2</w:t>
            </w:r>
          </w:p>
        </w:tc>
        <w:tc>
          <w:tcPr>
            <w:tcW w:w="3408" w:type="pct"/>
            <w:shd w:val="clear" w:color="auto" w:fill="auto"/>
          </w:tcPr>
          <w:p w:rsidR="00D30454" w:rsidRPr="00C50CEC" w:rsidRDefault="00D30454" w:rsidP="00757C1B">
            <w:pPr>
              <w:spacing w:before="0" w:after="0" w:line="264" w:lineRule="auto"/>
              <w:ind w:firstLine="0"/>
              <w:jc w:val="both"/>
              <w:rPr>
                <w:rFonts w:cs="Times New Roman"/>
                <w:sz w:val="24"/>
                <w:szCs w:val="24"/>
                <w:lang w:val="vi-VN"/>
              </w:rPr>
            </w:pPr>
            <w:r w:rsidRPr="00C50CEC">
              <w:rPr>
                <w:rFonts w:cs="Times New Roman"/>
                <w:spacing w:val="-6"/>
                <w:sz w:val="24"/>
                <w:szCs w:val="24"/>
              </w:rPr>
              <w:t>Người học có hoài bão phấn đấu trong học tập, rèn luyện và hun đúc được lòng yêu nghề (trong tương lai);</w:t>
            </w:r>
          </w:p>
        </w:tc>
        <w:tc>
          <w:tcPr>
            <w:tcW w:w="616" w:type="pct"/>
            <w:shd w:val="clear" w:color="auto" w:fill="FDE9D9" w:themeFill="accent6" w:themeFillTint="33"/>
            <w:vAlign w:val="center"/>
          </w:tcPr>
          <w:p w:rsidR="00D30454" w:rsidRPr="00C50CEC" w:rsidRDefault="000304A4" w:rsidP="00757C1B">
            <w:pPr>
              <w:widowControl w:val="0"/>
              <w:spacing w:before="0" w:after="0" w:line="264" w:lineRule="auto"/>
              <w:ind w:firstLine="0"/>
              <w:jc w:val="center"/>
              <w:rPr>
                <w:rFonts w:cs="Times New Roman"/>
                <w:sz w:val="24"/>
                <w:szCs w:val="24"/>
              </w:rPr>
            </w:pPr>
            <w:r>
              <w:rPr>
                <w:rFonts w:cs="Times New Roman"/>
                <w:sz w:val="24"/>
                <w:szCs w:val="24"/>
              </w:rPr>
              <w:t>3</w:t>
            </w:r>
          </w:p>
        </w:tc>
      </w:tr>
      <w:tr w:rsidR="00D30454" w:rsidRPr="00C50CEC" w:rsidTr="00D30454">
        <w:trPr>
          <w:trHeight w:val="778"/>
          <w:jc w:val="center"/>
        </w:trPr>
        <w:tc>
          <w:tcPr>
            <w:tcW w:w="452" w:type="pct"/>
            <w:vMerge/>
            <w:vAlign w:val="center"/>
          </w:tcPr>
          <w:p w:rsidR="00D30454" w:rsidRPr="00C50CEC" w:rsidRDefault="00D30454" w:rsidP="00757C1B">
            <w:pPr>
              <w:widowControl w:val="0"/>
              <w:spacing w:before="0" w:after="0" w:line="264" w:lineRule="auto"/>
              <w:ind w:firstLine="0"/>
              <w:jc w:val="center"/>
              <w:rPr>
                <w:rFonts w:cs="Times New Roman"/>
                <w:b/>
                <w:sz w:val="24"/>
                <w:szCs w:val="24"/>
              </w:rPr>
            </w:pPr>
          </w:p>
        </w:tc>
        <w:tc>
          <w:tcPr>
            <w:tcW w:w="524" w:type="pct"/>
            <w:shd w:val="clear" w:color="auto" w:fill="auto"/>
            <w:vAlign w:val="center"/>
          </w:tcPr>
          <w:p w:rsidR="00D30454" w:rsidRPr="00C50CEC" w:rsidRDefault="00D30454" w:rsidP="00757C1B">
            <w:pPr>
              <w:spacing w:before="0" w:after="0" w:line="264" w:lineRule="auto"/>
              <w:ind w:firstLine="0"/>
              <w:rPr>
                <w:rFonts w:cs="Times New Roman"/>
                <w:bCs/>
                <w:sz w:val="24"/>
                <w:szCs w:val="24"/>
              </w:rPr>
            </w:pPr>
            <w:r w:rsidRPr="00C50CEC">
              <w:rPr>
                <w:rFonts w:cs="Times New Roman"/>
                <w:bCs/>
                <w:sz w:val="24"/>
                <w:szCs w:val="24"/>
              </w:rPr>
              <w:t>CLO3.3</w:t>
            </w:r>
          </w:p>
        </w:tc>
        <w:tc>
          <w:tcPr>
            <w:tcW w:w="3408" w:type="pct"/>
            <w:shd w:val="clear" w:color="auto" w:fill="auto"/>
          </w:tcPr>
          <w:p w:rsidR="00D30454" w:rsidRPr="00C50CEC" w:rsidRDefault="00D30454" w:rsidP="00757C1B">
            <w:pPr>
              <w:spacing w:before="0" w:after="0" w:line="264" w:lineRule="auto"/>
              <w:ind w:firstLine="0"/>
              <w:jc w:val="both"/>
              <w:rPr>
                <w:rFonts w:cs="Times New Roman"/>
                <w:spacing w:val="-6"/>
                <w:sz w:val="24"/>
                <w:szCs w:val="24"/>
              </w:rPr>
            </w:pPr>
            <w:r w:rsidRPr="00C50CEC">
              <w:rPr>
                <w:rFonts w:cs="Times New Roman"/>
                <w:spacing w:val="-6"/>
                <w:sz w:val="24"/>
                <w:szCs w:val="24"/>
              </w:rPr>
              <w:t>Người học có ý thức tìm hiểu và tôn trọng các quy định pháp luật hiện hành liên quan đến nghề hướng dẫn viên du lịch, có lòng tự tôn dân tộc, có trách nhiệm bảo vệ môi trường và văn hóa truyền thống.</w:t>
            </w:r>
          </w:p>
        </w:tc>
        <w:tc>
          <w:tcPr>
            <w:tcW w:w="616" w:type="pct"/>
            <w:shd w:val="clear" w:color="auto" w:fill="FDE9D9" w:themeFill="accent6" w:themeFillTint="33"/>
            <w:vAlign w:val="center"/>
          </w:tcPr>
          <w:p w:rsidR="00D30454" w:rsidRPr="00C50CEC" w:rsidRDefault="000304A4" w:rsidP="00757C1B">
            <w:pPr>
              <w:widowControl w:val="0"/>
              <w:spacing w:before="0" w:after="0" w:line="264" w:lineRule="auto"/>
              <w:ind w:firstLine="0"/>
              <w:jc w:val="center"/>
              <w:rPr>
                <w:rFonts w:cs="Times New Roman"/>
                <w:sz w:val="24"/>
                <w:szCs w:val="24"/>
              </w:rPr>
            </w:pPr>
            <w:r>
              <w:rPr>
                <w:rFonts w:cs="Times New Roman"/>
                <w:sz w:val="24"/>
                <w:szCs w:val="24"/>
              </w:rPr>
              <w:t>3</w:t>
            </w:r>
          </w:p>
        </w:tc>
      </w:tr>
    </w:tbl>
    <w:p w:rsidR="00BE4506" w:rsidRPr="00C50CEC" w:rsidRDefault="00BE4506" w:rsidP="00C50CEC">
      <w:pPr>
        <w:widowControl w:val="0"/>
        <w:spacing w:before="0" w:after="0" w:line="288" w:lineRule="auto"/>
        <w:ind w:firstLine="0"/>
        <w:jc w:val="center"/>
        <w:rPr>
          <w:rFonts w:cs="Times New Roman"/>
          <w:b/>
          <w:sz w:val="24"/>
          <w:szCs w:val="24"/>
        </w:rPr>
      </w:pP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7. ĐÁNH GIÁ HỌC PHẦN (COURSE ASSESSMENT)</w:t>
      </w:r>
    </w:p>
    <w:p w:rsidR="00F345B7" w:rsidRPr="00C50CEC" w:rsidRDefault="00F345B7" w:rsidP="00C50CEC">
      <w:pPr>
        <w:widowControl w:val="0"/>
        <w:spacing w:before="0" w:after="0" w:line="288" w:lineRule="auto"/>
        <w:ind w:firstLine="0"/>
        <w:jc w:val="center"/>
        <w:rPr>
          <w:rFonts w:cs="Times New Roman"/>
          <w:b/>
          <w:spacing w:val="4"/>
          <w:sz w:val="24"/>
          <w:szCs w:val="24"/>
        </w:rPr>
      </w:pPr>
      <w:r w:rsidRPr="00C50CEC">
        <w:rPr>
          <w:rFonts w:cs="Times New Roman"/>
          <w:b/>
          <w:spacing w:val="4"/>
          <w:sz w:val="24"/>
          <w:szCs w:val="24"/>
        </w:rPr>
        <w:t>Bả</w:t>
      </w:r>
      <w:r w:rsidR="00B45684">
        <w:rPr>
          <w:rFonts w:cs="Times New Roman"/>
          <w:b/>
          <w:spacing w:val="4"/>
          <w:sz w:val="24"/>
          <w:szCs w:val="24"/>
        </w:rPr>
        <w:t>ng 7.1</w:t>
      </w:r>
      <w:r w:rsidRPr="00C50CEC">
        <w:rPr>
          <w:rFonts w:cs="Times New Roman"/>
          <w:b/>
          <w:spacing w:val="4"/>
          <w:sz w:val="24"/>
          <w:szCs w:val="24"/>
        </w:rPr>
        <w:t>. Đánh giá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531"/>
        <w:gridCol w:w="1306"/>
        <w:gridCol w:w="1290"/>
        <w:gridCol w:w="3647"/>
        <w:gridCol w:w="1089"/>
      </w:tblGrid>
      <w:tr w:rsidR="00D30454" w:rsidRPr="00C50CEC" w:rsidTr="00D30454">
        <w:tc>
          <w:tcPr>
            <w:tcW w:w="623"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Hình thức đánh giá</w:t>
            </w:r>
          </w:p>
        </w:tc>
        <w:tc>
          <w:tcPr>
            <w:tcW w:w="756"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Nội dung</w:t>
            </w:r>
          </w:p>
        </w:tc>
        <w:tc>
          <w:tcPr>
            <w:tcW w:w="645" w:type="pct"/>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Thời điểm</w:t>
            </w:r>
          </w:p>
        </w:tc>
        <w:tc>
          <w:tcPr>
            <w:tcW w:w="637" w:type="pct"/>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NLNH học phần</w:t>
            </w:r>
          </w:p>
        </w:tc>
        <w:tc>
          <w:tcPr>
            <w:tcW w:w="1801"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Tiêu chí đánh giá</w:t>
            </w:r>
          </w:p>
        </w:tc>
        <w:tc>
          <w:tcPr>
            <w:tcW w:w="538"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Tỷ lệ (%)</w:t>
            </w:r>
          </w:p>
        </w:tc>
      </w:tr>
      <w:tr w:rsidR="00D30454" w:rsidRPr="00C50CEC" w:rsidTr="00D30454">
        <w:tc>
          <w:tcPr>
            <w:tcW w:w="623"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[1]</w:t>
            </w:r>
          </w:p>
        </w:tc>
        <w:tc>
          <w:tcPr>
            <w:tcW w:w="756"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[2]</w:t>
            </w:r>
          </w:p>
        </w:tc>
        <w:tc>
          <w:tcPr>
            <w:tcW w:w="645" w:type="pct"/>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[3]</w:t>
            </w:r>
          </w:p>
        </w:tc>
        <w:tc>
          <w:tcPr>
            <w:tcW w:w="637" w:type="pct"/>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[4]</w:t>
            </w:r>
          </w:p>
        </w:tc>
        <w:tc>
          <w:tcPr>
            <w:tcW w:w="1801"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[5]</w:t>
            </w:r>
          </w:p>
        </w:tc>
        <w:tc>
          <w:tcPr>
            <w:tcW w:w="538"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b/>
                <w:sz w:val="24"/>
                <w:szCs w:val="24"/>
              </w:rPr>
            </w:pPr>
            <w:r w:rsidRPr="00C50CEC">
              <w:rPr>
                <w:rFonts w:cs="Times New Roman"/>
                <w:b/>
                <w:sz w:val="24"/>
                <w:szCs w:val="24"/>
              </w:rPr>
              <w:t>[6]</w:t>
            </w:r>
          </w:p>
        </w:tc>
      </w:tr>
      <w:tr w:rsidR="00D30454" w:rsidRPr="00C50CEC" w:rsidTr="00D30454">
        <w:trPr>
          <w:trHeight w:val="424"/>
        </w:trPr>
        <w:tc>
          <w:tcPr>
            <w:tcW w:w="623" w:type="pct"/>
            <w:shd w:val="clear" w:color="auto" w:fill="auto"/>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Chuyên cần</w:t>
            </w:r>
          </w:p>
        </w:tc>
        <w:tc>
          <w:tcPr>
            <w:tcW w:w="756" w:type="pct"/>
            <w:shd w:val="clear" w:color="auto" w:fill="auto"/>
          </w:tcPr>
          <w:p w:rsidR="00D30454" w:rsidRPr="00C50CEC" w:rsidRDefault="00D30454" w:rsidP="00757C1B">
            <w:pPr>
              <w:widowControl w:val="0"/>
              <w:spacing w:before="0" w:after="0" w:line="264" w:lineRule="auto"/>
              <w:ind w:firstLine="0"/>
              <w:rPr>
                <w:rFonts w:cs="Times New Roman"/>
                <w:sz w:val="24"/>
                <w:szCs w:val="24"/>
                <w:lang w:val="fr-FR"/>
              </w:rPr>
            </w:pPr>
          </w:p>
        </w:tc>
        <w:tc>
          <w:tcPr>
            <w:tcW w:w="645" w:type="pct"/>
          </w:tcPr>
          <w:p w:rsidR="00D30454" w:rsidRPr="00C50CEC" w:rsidRDefault="00D30454" w:rsidP="00757C1B">
            <w:pPr>
              <w:widowControl w:val="0"/>
              <w:spacing w:before="0" w:after="0" w:line="264" w:lineRule="auto"/>
              <w:ind w:firstLine="0"/>
              <w:rPr>
                <w:rFonts w:cs="Times New Roman"/>
                <w:sz w:val="24"/>
                <w:szCs w:val="24"/>
              </w:rPr>
            </w:pPr>
            <w:r w:rsidRPr="00C50CEC">
              <w:rPr>
                <w:rFonts w:cs="Times New Roman"/>
                <w:sz w:val="24"/>
                <w:szCs w:val="24"/>
                <w:lang w:val="fr-FR"/>
              </w:rPr>
              <w:t>Tuần 1-13</w:t>
            </w:r>
          </w:p>
        </w:tc>
        <w:tc>
          <w:tcPr>
            <w:tcW w:w="637" w:type="pct"/>
          </w:tcPr>
          <w:p w:rsidR="00D30454" w:rsidRPr="00C50CEC" w:rsidRDefault="00457CCB" w:rsidP="00757C1B">
            <w:pPr>
              <w:widowControl w:val="0"/>
              <w:spacing w:before="0" w:after="0" w:line="264" w:lineRule="auto"/>
              <w:ind w:firstLine="0"/>
              <w:rPr>
                <w:rFonts w:cs="Times New Roman"/>
                <w:sz w:val="24"/>
                <w:szCs w:val="24"/>
              </w:rPr>
            </w:pPr>
            <w:r>
              <w:rPr>
                <w:rFonts w:cs="Times New Roman"/>
                <w:sz w:val="24"/>
                <w:szCs w:val="24"/>
              </w:rPr>
              <w:t>CLO1.1-CLO1.4, CLO 2.3, CLO 3.1-3.3</w:t>
            </w:r>
          </w:p>
        </w:tc>
        <w:tc>
          <w:tcPr>
            <w:tcW w:w="1801" w:type="pct"/>
            <w:shd w:val="clear" w:color="auto" w:fill="auto"/>
          </w:tcPr>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 Mức độ tham gia lớp học đầy đủ.</w:t>
            </w:r>
          </w:p>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 Mức độ chuẩn bị bài học từ nhà (đầy đủ, kỹ lưỡng)</w:t>
            </w:r>
          </w:p>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 Mức độ tham gia trả lời câu hỏi của giảng viên (số lần và chất lượng ý kiến trả lời)</w:t>
            </w:r>
          </w:p>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 Mức độ tham gia đặt câu hỏi với bài giảng của giảng viên (số lần và chất lượng câu hỏi)</w:t>
            </w:r>
          </w:p>
        </w:tc>
        <w:tc>
          <w:tcPr>
            <w:tcW w:w="538" w:type="pct"/>
            <w:shd w:val="clear" w:color="auto" w:fill="auto"/>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10%</w:t>
            </w:r>
          </w:p>
        </w:tc>
      </w:tr>
      <w:tr w:rsidR="00D30454" w:rsidRPr="00C50CEC" w:rsidTr="00D30454">
        <w:trPr>
          <w:trHeight w:val="1807"/>
        </w:trPr>
        <w:tc>
          <w:tcPr>
            <w:tcW w:w="623" w:type="pct"/>
            <w:shd w:val="clear" w:color="auto" w:fill="auto"/>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Kiểm tra giữa kỳ</w:t>
            </w:r>
          </w:p>
        </w:tc>
        <w:tc>
          <w:tcPr>
            <w:tcW w:w="756" w:type="pct"/>
            <w:shd w:val="clear" w:color="auto" w:fill="auto"/>
          </w:tcPr>
          <w:p w:rsidR="00D30454" w:rsidRPr="00B45684" w:rsidRDefault="00D30454" w:rsidP="00757C1B">
            <w:pPr>
              <w:spacing w:before="0" w:after="0" w:line="264" w:lineRule="auto"/>
              <w:ind w:firstLine="0"/>
              <w:jc w:val="both"/>
              <w:rPr>
                <w:rFonts w:cs="Times New Roman"/>
                <w:sz w:val="24"/>
                <w:szCs w:val="24"/>
                <w:lang w:val="fr-FR"/>
              </w:rPr>
            </w:pPr>
            <w:r w:rsidRPr="00B45684">
              <w:rPr>
                <w:rFonts w:cs="Times New Roman"/>
                <w:sz w:val="24"/>
                <w:szCs w:val="24"/>
                <w:lang w:val="fr-FR"/>
              </w:rPr>
              <w:t>Kiến thức căn bản về hướng dẫn viên và nghề hướng dẫn du lịch</w:t>
            </w:r>
          </w:p>
        </w:tc>
        <w:tc>
          <w:tcPr>
            <w:tcW w:w="645" w:type="pct"/>
          </w:tcPr>
          <w:p w:rsidR="00D30454" w:rsidRPr="00C50CEC" w:rsidRDefault="00D30454" w:rsidP="00757C1B">
            <w:pPr>
              <w:widowControl w:val="0"/>
              <w:spacing w:before="0" w:after="0" w:line="264" w:lineRule="auto"/>
              <w:ind w:firstLine="0"/>
              <w:jc w:val="both"/>
              <w:rPr>
                <w:rFonts w:cs="Times New Roman"/>
                <w:sz w:val="24"/>
                <w:szCs w:val="24"/>
                <w:lang w:val="fr-FR"/>
              </w:rPr>
            </w:pPr>
            <w:r w:rsidRPr="00C50CEC">
              <w:rPr>
                <w:rFonts w:cs="Times New Roman"/>
                <w:bCs/>
                <w:color w:val="000000" w:themeColor="text1"/>
                <w:sz w:val="24"/>
                <w:szCs w:val="24"/>
              </w:rPr>
              <w:t>Tuần 8</w:t>
            </w:r>
          </w:p>
        </w:tc>
        <w:tc>
          <w:tcPr>
            <w:tcW w:w="637" w:type="pct"/>
          </w:tcPr>
          <w:p w:rsidR="00D30454" w:rsidRPr="00C50CEC" w:rsidRDefault="00D30454" w:rsidP="00757C1B">
            <w:pPr>
              <w:widowControl w:val="0"/>
              <w:spacing w:before="0" w:after="0" w:line="264" w:lineRule="auto"/>
              <w:ind w:firstLine="0"/>
              <w:rPr>
                <w:rFonts w:cs="Times New Roman"/>
                <w:sz w:val="24"/>
                <w:szCs w:val="24"/>
              </w:rPr>
            </w:pPr>
          </w:p>
        </w:tc>
        <w:tc>
          <w:tcPr>
            <w:tcW w:w="1801" w:type="pct"/>
            <w:shd w:val="clear" w:color="auto" w:fill="auto"/>
          </w:tcPr>
          <w:p w:rsidR="00D30454" w:rsidRPr="00C50CEC" w:rsidRDefault="00D30454" w:rsidP="00757C1B">
            <w:pPr>
              <w:spacing w:before="0" w:after="0" w:line="264" w:lineRule="auto"/>
              <w:ind w:firstLine="0"/>
              <w:jc w:val="both"/>
              <w:rPr>
                <w:rFonts w:cs="Times New Roman"/>
                <w:sz w:val="24"/>
                <w:szCs w:val="24"/>
              </w:rPr>
            </w:pPr>
            <w:r w:rsidRPr="00C50CEC">
              <w:rPr>
                <w:rFonts w:cs="Times New Roman"/>
                <w:sz w:val="24"/>
                <w:szCs w:val="24"/>
              </w:rPr>
              <w:t>- Mức độ hoàn thành bài kiểm tra gắn với mức độ đạt được kiến thức, kỹ năng và năng lực tự chủ tự chịu trách nhiệm của chuẩn đầu ra liên quan đến nội dung kiểm tra của học phần.</w:t>
            </w:r>
          </w:p>
        </w:tc>
        <w:tc>
          <w:tcPr>
            <w:tcW w:w="538" w:type="pct"/>
            <w:shd w:val="clear" w:color="auto" w:fill="auto"/>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10%</w:t>
            </w:r>
          </w:p>
        </w:tc>
      </w:tr>
      <w:tr w:rsidR="00D30454" w:rsidRPr="00C50CEC" w:rsidTr="00457CCB">
        <w:trPr>
          <w:trHeight w:val="2259"/>
        </w:trPr>
        <w:tc>
          <w:tcPr>
            <w:tcW w:w="623"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lastRenderedPageBreak/>
              <w:t>Bài tập nhóm</w:t>
            </w:r>
          </w:p>
        </w:tc>
        <w:tc>
          <w:tcPr>
            <w:tcW w:w="756" w:type="pct"/>
            <w:shd w:val="clear" w:color="auto" w:fill="auto"/>
            <w:vAlign w:val="center"/>
          </w:tcPr>
          <w:p w:rsidR="00D30454" w:rsidRPr="00B45684" w:rsidRDefault="00D30454" w:rsidP="00757C1B">
            <w:pPr>
              <w:spacing w:before="0" w:after="0" w:line="264" w:lineRule="auto"/>
              <w:ind w:firstLine="0"/>
              <w:jc w:val="both"/>
              <w:rPr>
                <w:rFonts w:cs="Times New Roman"/>
                <w:bCs/>
                <w:i/>
                <w:color w:val="000000" w:themeColor="text1"/>
                <w:sz w:val="24"/>
                <w:szCs w:val="24"/>
                <w:lang w:val="fr-FR"/>
              </w:rPr>
            </w:pPr>
            <w:r w:rsidRPr="00B45684">
              <w:rPr>
                <w:rFonts w:cs="Times New Roman"/>
                <w:bCs/>
                <w:color w:val="000000" w:themeColor="text1"/>
                <w:sz w:val="24"/>
                <w:szCs w:val="24"/>
                <w:lang w:val="fr-FR"/>
              </w:rPr>
              <w:t>Thuyết trình về các hoạt động theo quy trình của hướng dẫn viên</w:t>
            </w:r>
          </w:p>
        </w:tc>
        <w:tc>
          <w:tcPr>
            <w:tcW w:w="645" w:type="pct"/>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Tuần 9-10</w:t>
            </w:r>
          </w:p>
        </w:tc>
        <w:tc>
          <w:tcPr>
            <w:tcW w:w="637" w:type="pct"/>
            <w:vAlign w:val="center"/>
          </w:tcPr>
          <w:p w:rsidR="00D30454" w:rsidRPr="00C50CEC" w:rsidRDefault="004C20CB" w:rsidP="00757C1B">
            <w:pPr>
              <w:widowControl w:val="0"/>
              <w:spacing w:before="0" w:after="0" w:line="264" w:lineRule="auto"/>
              <w:ind w:firstLine="0"/>
              <w:jc w:val="both"/>
              <w:rPr>
                <w:rFonts w:cs="Times New Roman"/>
                <w:sz w:val="24"/>
                <w:szCs w:val="24"/>
              </w:rPr>
            </w:pPr>
            <w:r>
              <w:rPr>
                <w:rFonts w:cs="Times New Roman"/>
                <w:sz w:val="24"/>
                <w:szCs w:val="24"/>
              </w:rPr>
              <w:t>CLO1.2, CLO1.4, CLO2.1, CLO2.2, CLO2.3</w:t>
            </w:r>
          </w:p>
        </w:tc>
        <w:tc>
          <w:tcPr>
            <w:tcW w:w="1801" w:type="pct"/>
            <w:shd w:val="clear" w:color="auto" w:fill="auto"/>
            <w:vAlign w:val="center"/>
          </w:tcPr>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Mức độ hoàn thành bài tập nhóm (đúng hạn, chất lượng nội dung và thuyết trình, trả lời câu hỏi của GV và lớp gắn với mức độ đạt được kiến thức, kỹ năng và năng lực tự chủ tự chịu trách nhiệm của chuẩn đầu ra học phần).</w:t>
            </w:r>
          </w:p>
        </w:tc>
        <w:tc>
          <w:tcPr>
            <w:tcW w:w="538"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10%</w:t>
            </w:r>
          </w:p>
        </w:tc>
      </w:tr>
      <w:tr w:rsidR="00D30454" w:rsidRPr="00C50CEC" w:rsidTr="00457CCB">
        <w:trPr>
          <w:trHeight w:val="2256"/>
        </w:trPr>
        <w:tc>
          <w:tcPr>
            <w:tcW w:w="623"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Bài tập lớn</w:t>
            </w:r>
          </w:p>
        </w:tc>
        <w:tc>
          <w:tcPr>
            <w:tcW w:w="756" w:type="pct"/>
            <w:shd w:val="clear" w:color="auto" w:fill="auto"/>
            <w:vAlign w:val="center"/>
          </w:tcPr>
          <w:p w:rsidR="00D30454" w:rsidRPr="00B45684" w:rsidRDefault="00D30454" w:rsidP="00757C1B">
            <w:pPr>
              <w:spacing w:before="0" w:after="0" w:line="264" w:lineRule="auto"/>
              <w:ind w:firstLine="0"/>
              <w:jc w:val="both"/>
              <w:rPr>
                <w:rFonts w:cs="Times New Roman"/>
                <w:bCs/>
                <w:color w:val="000000" w:themeColor="text1"/>
                <w:sz w:val="24"/>
                <w:szCs w:val="24"/>
                <w:lang w:val="fr-FR"/>
              </w:rPr>
            </w:pPr>
            <w:r w:rsidRPr="00B45684">
              <w:rPr>
                <w:rFonts w:cs="Times New Roman"/>
                <w:bCs/>
                <w:color w:val="000000" w:themeColor="text1"/>
                <w:sz w:val="24"/>
                <w:szCs w:val="24"/>
                <w:lang w:val="fr-FR"/>
              </w:rPr>
              <w:t>Quay clip về 1 điểm du lịch trong vòng 3-5 phút và thuyết minh tại lớp</w:t>
            </w:r>
          </w:p>
        </w:tc>
        <w:tc>
          <w:tcPr>
            <w:tcW w:w="645" w:type="pct"/>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Tuần 8-11</w:t>
            </w:r>
          </w:p>
        </w:tc>
        <w:tc>
          <w:tcPr>
            <w:tcW w:w="637" w:type="pct"/>
            <w:vAlign w:val="center"/>
          </w:tcPr>
          <w:p w:rsidR="004C20CB" w:rsidRDefault="004C20CB" w:rsidP="00757C1B">
            <w:pPr>
              <w:widowControl w:val="0"/>
              <w:spacing w:before="0" w:after="0" w:line="264" w:lineRule="auto"/>
              <w:ind w:firstLine="0"/>
              <w:jc w:val="both"/>
              <w:rPr>
                <w:rFonts w:cs="Times New Roman"/>
                <w:sz w:val="24"/>
                <w:szCs w:val="24"/>
              </w:rPr>
            </w:pPr>
            <w:r>
              <w:rPr>
                <w:rFonts w:cs="Times New Roman"/>
                <w:sz w:val="24"/>
                <w:szCs w:val="24"/>
              </w:rPr>
              <w:t>CLO1.2, CLO1.3, CLO1.4, CLO2.1, CLO2.2,</w:t>
            </w:r>
          </w:p>
          <w:p w:rsidR="00D30454" w:rsidRPr="00C50CEC" w:rsidRDefault="004C20CB" w:rsidP="00757C1B">
            <w:pPr>
              <w:widowControl w:val="0"/>
              <w:spacing w:before="0" w:after="0" w:line="264" w:lineRule="auto"/>
              <w:ind w:firstLine="0"/>
              <w:jc w:val="both"/>
              <w:rPr>
                <w:rFonts w:cs="Times New Roman"/>
                <w:sz w:val="24"/>
                <w:szCs w:val="24"/>
              </w:rPr>
            </w:pPr>
            <w:r>
              <w:rPr>
                <w:rFonts w:cs="Times New Roman"/>
                <w:sz w:val="24"/>
                <w:szCs w:val="24"/>
              </w:rPr>
              <w:t>CLO2.3, CLO 3.1</w:t>
            </w:r>
          </w:p>
        </w:tc>
        <w:tc>
          <w:tcPr>
            <w:tcW w:w="1801" w:type="pct"/>
            <w:shd w:val="clear" w:color="auto" w:fill="auto"/>
            <w:vAlign w:val="center"/>
          </w:tcPr>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Mức độ hoàn thành bài tập lớn (đúng hạn, chất lượng nội dung gắn với mức độ đạt được kiến thức, kỹ năng và năng lực tự chủ tự chịu trách nhiệm của chuẩn đầu ra học phần).</w:t>
            </w:r>
          </w:p>
        </w:tc>
        <w:tc>
          <w:tcPr>
            <w:tcW w:w="538"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10%</w:t>
            </w:r>
          </w:p>
        </w:tc>
      </w:tr>
      <w:tr w:rsidR="00D30454" w:rsidRPr="00C50CEC" w:rsidTr="00D30454">
        <w:tc>
          <w:tcPr>
            <w:tcW w:w="623"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Đánh giá cuối kỳ</w:t>
            </w:r>
          </w:p>
        </w:tc>
        <w:tc>
          <w:tcPr>
            <w:tcW w:w="756" w:type="pct"/>
            <w:shd w:val="clear" w:color="auto" w:fill="auto"/>
            <w:vAlign w:val="center"/>
          </w:tcPr>
          <w:p w:rsidR="00D30454" w:rsidRPr="00C50CEC" w:rsidRDefault="00C50CEC" w:rsidP="00757C1B">
            <w:pPr>
              <w:widowControl w:val="0"/>
              <w:spacing w:before="0" w:after="0" w:line="264" w:lineRule="auto"/>
              <w:ind w:firstLine="0"/>
              <w:jc w:val="both"/>
              <w:rPr>
                <w:rFonts w:cs="Times New Roman"/>
                <w:sz w:val="24"/>
                <w:szCs w:val="24"/>
                <w:lang w:val="fr-FR"/>
              </w:rPr>
            </w:pPr>
            <w:r w:rsidRPr="00C50CEC">
              <w:rPr>
                <w:rFonts w:cs="Times New Roman"/>
                <w:sz w:val="24"/>
                <w:szCs w:val="24"/>
                <w:lang w:val="fr-FR"/>
              </w:rPr>
              <w:t>Chương 1-4</w:t>
            </w:r>
          </w:p>
        </w:tc>
        <w:tc>
          <w:tcPr>
            <w:tcW w:w="645" w:type="pct"/>
            <w:vAlign w:val="center"/>
          </w:tcPr>
          <w:p w:rsidR="00D30454" w:rsidRPr="00C50CEC" w:rsidRDefault="00D30454" w:rsidP="00757C1B">
            <w:pPr>
              <w:widowControl w:val="0"/>
              <w:spacing w:before="0" w:after="0" w:line="264" w:lineRule="auto"/>
              <w:ind w:firstLine="0"/>
              <w:rPr>
                <w:rFonts w:cs="Times New Roman"/>
                <w:sz w:val="24"/>
                <w:szCs w:val="24"/>
                <w:lang w:val="fr-FR"/>
              </w:rPr>
            </w:pPr>
            <w:r w:rsidRPr="00C50CEC">
              <w:rPr>
                <w:rFonts w:cs="Times New Roman"/>
                <w:sz w:val="24"/>
                <w:szCs w:val="24"/>
                <w:lang w:val="fr-FR"/>
              </w:rPr>
              <w:t>Lịch thi học phần</w:t>
            </w:r>
          </w:p>
        </w:tc>
        <w:tc>
          <w:tcPr>
            <w:tcW w:w="637" w:type="pct"/>
            <w:vAlign w:val="center"/>
          </w:tcPr>
          <w:p w:rsidR="00D30454" w:rsidRPr="00C50CEC" w:rsidRDefault="004C20CB" w:rsidP="00757C1B">
            <w:pPr>
              <w:widowControl w:val="0"/>
              <w:spacing w:before="0" w:after="0" w:line="264" w:lineRule="auto"/>
              <w:ind w:firstLine="0"/>
              <w:jc w:val="both"/>
              <w:rPr>
                <w:rFonts w:cs="Times New Roman"/>
                <w:sz w:val="24"/>
                <w:szCs w:val="24"/>
              </w:rPr>
            </w:pPr>
            <w:r>
              <w:rPr>
                <w:rFonts w:cs="Times New Roman"/>
                <w:sz w:val="24"/>
                <w:szCs w:val="24"/>
              </w:rPr>
              <w:t>CLO1.1-CLO1.4</w:t>
            </w:r>
          </w:p>
        </w:tc>
        <w:tc>
          <w:tcPr>
            <w:tcW w:w="1801" w:type="pct"/>
            <w:shd w:val="clear" w:color="auto" w:fill="auto"/>
            <w:vAlign w:val="center"/>
          </w:tcPr>
          <w:p w:rsidR="00D30454" w:rsidRPr="00C50CEC" w:rsidRDefault="00D30454" w:rsidP="00757C1B">
            <w:pPr>
              <w:widowControl w:val="0"/>
              <w:spacing w:before="0" w:after="0" w:line="264" w:lineRule="auto"/>
              <w:ind w:firstLine="0"/>
              <w:jc w:val="both"/>
              <w:rPr>
                <w:rFonts w:cs="Times New Roman"/>
                <w:sz w:val="24"/>
                <w:szCs w:val="24"/>
              </w:rPr>
            </w:pPr>
            <w:r w:rsidRPr="00C50CEC">
              <w:rPr>
                <w:rFonts w:cs="Times New Roman"/>
                <w:sz w:val="24"/>
                <w:szCs w:val="24"/>
              </w:rPr>
              <w:t>Bài thi cá nhân 60 phút</w:t>
            </w:r>
          </w:p>
        </w:tc>
        <w:tc>
          <w:tcPr>
            <w:tcW w:w="538" w:type="pct"/>
            <w:shd w:val="clear" w:color="auto" w:fill="auto"/>
            <w:vAlign w:val="center"/>
          </w:tcPr>
          <w:p w:rsidR="00D30454" w:rsidRPr="00C50CEC" w:rsidRDefault="00D30454" w:rsidP="00757C1B">
            <w:pPr>
              <w:widowControl w:val="0"/>
              <w:spacing w:before="0" w:after="0" w:line="264" w:lineRule="auto"/>
              <w:ind w:firstLine="0"/>
              <w:jc w:val="center"/>
              <w:rPr>
                <w:rFonts w:cs="Times New Roman"/>
                <w:sz w:val="24"/>
                <w:szCs w:val="24"/>
                <w:lang w:val="fr-FR"/>
              </w:rPr>
            </w:pPr>
            <w:r w:rsidRPr="00C50CEC">
              <w:rPr>
                <w:rFonts w:cs="Times New Roman"/>
                <w:sz w:val="24"/>
                <w:szCs w:val="24"/>
                <w:lang w:val="fr-FR"/>
              </w:rPr>
              <w:t>60%</w:t>
            </w:r>
          </w:p>
        </w:tc>
      </w:tr>
    </w:tbl>
    <w:p w:rsidR="00D30454" w:rsidRPr="00C50CEC" w:rsidRDefault="00D30454" w:rsidP="00C50CEC">
      <w:pPr>
        <w:widowControl w:val="0"/>
        <w:spacing w:before="0" w:after="0" w:line="288" w:lineRule="auto"/>
        <w:ind w:firstLine="0"/>
        <w:rPr>
          <w:rFonts w:cs="Times New Roman"/>
          <w:b/>
          <w:spacing w:val="4"/>
          <w:sz w:val="24"/>
          <w:szCs w:val="24"/>
        </w:rPr>
      </w:pP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8. KẾ HOẠCH GIẢNG DẠY (LESSON PLAN)</w:t>
      </w: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8.1. Nội dung giảng dạy</w:t>
      </w:r>
    </w:p>
    <w:p w:rsidR="00D30454" w:rsidRPr="00C50CEC" w:rsidRDefault="00D30454" w:rsidP="00C50CEC">
      <w:pPr>
        <w:spacing w:before="0" w:after="0" w:line="288" w:lineRule="auto"/>
        <w:jc w:val="center"/>
        <w:rPr>
          <w:rFonts w:cs="Times New Roman"/>
          <w:b/>
          <w:sz w:val="24"/>
          <w:szCs w:val="24"/>
        </w:rPr>
      </w:pPr>
      <w:r w:rsidRPr="00C50CEC">
        <w:rPr>
          <w:rFonts w:cs="Times New Roman"/>
          <w:b/>
          <w:sz w:val="24"/>
          <w:szCs w:val="24"/>
        </w:rPr>
        <w:t xml:space="preserve">CHƯƠNG 1 – GIỚI THIỆU VỀ HƯỚNG DẪN DU LỊCH </w:t>
      </w:r>
    </w:p>
    <w:p w:rsidR="00D30454" w:rsidRPr="00C50CEC" w:rsidRDefault="00D30454" w:rsidP="00C50CEC">
      <w:pPr>
        <w:spacing w:before="0" w:after="0" w:line="288" w:lineRule="auto"/>
        <w:jc w:val="both"/>
        <w:rPr>
          <w:rFonts w:cs="Times New Roman"/>
          <w:sz w:val="24"/>
          <w:szCs w:val="24"/>
        </w:rPr>
      </w:pPr>
      <w:r w:rsidRPr="00C50CEC">
        <w:rPr>
          <w:rFonts w:cs="Times New Roman"/>
          <w:b/>
          <w:i/>
          <w:sz w:val="24"/>
          <w:szCs w:val="24"/>
        </w:rPr>
        <w:t>Giới thiệu khái quát về chương:</w:t>
      </w:r>
    </w:p>
    <w:p w:rsidR="00D30454" w:rsidRPr="00C50CEC" w:rsidRDefault="00D30454" w:rsidP="00C50CEC">
      <w:pPr>
        <w:spacing w:before="0" w:after="0" w:line="288" w:lineRule="auto"/>
        <w:jc w:val="both"/>
        <w:rPr>
          <w:rFonts w:cs="Times New Roman"/>
          <w:sz w:val="24"/>
          <w:szCs w:val="24"/>
        </w:rPr>
      </w:pPr>
      <w:r w:rsidRPr="00C50CEC">
        <w:rPr>
          <w:rFonts w:cs="Times New Roman"/>
          <w:sz w:val="24"/>
          <w:szCs w:val="24"/>
        </w:rPr>
        <w:tab/>
        <w:t xml:space="preserve">Chương 1 - trình bày các nội dung có liên quan đến đến hoạt động hướng dẫn. So sánh sự khác biệt của các khái niệm hướng dẫn du lịch và hướng dẫn viên du lịch. Đồng thời, nêu rõ vai trò, yêu cầu, nhiệm vụ của bộ phận hướng dẫn và hướng dẫn viên du lịch trong các doanh nghiệp lữ hành. </w:t>
      </w:r>
    </w:p>
    <w:p w:rsidR="00D30454" w:rsidRPr="00C50CEC" w:rsidRDefault="00D30454" w:rsidP="00C50CEC">
      <w:pPr>
        <w:pStyle w:val="ListParagraph"/>
        <w:numPr>
          <w:ilvl w:val="1"/>
          <w:numId w:val="31"/>
        </w:numPr>
        <w:spacing w:after="0" w:line="288" w:lineRule="auto"/>
        <w:ind w:left="270" w:hanging="270"/>
        <w:rPr>
          <w:b/>
        </w:rPr>
      </w:pPr>
      <w:r w:rsidRPr="00C50CEC">
        <w:rPr>
          <w:b/>
        </w:rPr>
        <w:t>Hướng dẫn du lịch</w:t>
      </w:r>
    </w:p>
    <w:p w:rsidR="00D30454" w:rsidRPr="00C50CEC" w:rsidRDefault="00D30454" w:rsidP="00C50CEC">
      <w:pPr>
        <w:pStyle w:val="ListParagraph"/>
        <w:numPr>
          <w:ilvl w:val="2"/>
          <w:numId w:val="31"/>
        </w:numPr>
        <w:spacing w:after="0" w:line="288" w:lineRule="auto"/>
        <w:ind w:left="1440"/>
      </w:pPr>
      <w:r w:rsidRPr="00C50CEC">
        <w:t xml:space="preserve">Khái niệm hướng dẫn du lịch </w:t>
      </w:r>
    </w:p>
    <w:p w:rsidR="00D30454" w:rsidRPr="00C50CEC" w:rsidRDefault="00D30454" w:rsidP="00C50CEC">
      <w:pPr>
        <w:pStyle w:val="ListParagraph"/>
        <w:numPr>
          <w:ilvl w:val="2"/>
          <w:numId w:val="31"/>
        </w:numPr>
        <w:spacing w:after="0" w:line="288" w:lineRule="auto"/>
        <w:ind w:left="1440"/>
      </w:pPr>
      <w:r w:rsidRPr="00C50CEC">
        <w:t>Vai trò, nhiệm vụ của hoạt động hướng dẫn du lịch và bộ phận hướng dẫn trong các doanh nghiệp lữ hành</w:t>
      </w:r>
    </w:p>
    <w:p w:rsidR="00D30454" w:rsidRPr="00C50CEC" w:rsidRDefault="00D30454" w:rsidP="00C50CEC">
      <w:pPr>
        <w:pStyle w:val="ListParagraph"/>
        <w:numPr>
          <w:ilvl w:val="2"/>
          <w:numId w:val="31"/>
        </w:numPr>
        <w:spacing w:after="0" w:line="288" w:lineRule="auto"/>
        <w:ind w:left="1440"/>
      </w:pPr>
      <w:r w:rsidRPr="00C50CEC">
        <w:t>Các nhân tố ảnh hưởng đến hoạt động hướng dẫn du lịch</w:t>
      </w:r>
    </w:p>
    <w:p w:rsidR="00D30454" w:rsidRPr="00C50CEC" w:rsidRDefault="00D30454" w:rsidP="00C50CEC">
      <w:pPr>
        <w:pStyle w:val="ListParagraph"/>
        <w:numPr>
          <w:ilvl w:val="1"/>
          <w:numId w:val="31"/>
        </w:numPr>
        <w:spacing w:after="0" w:line="288" w:lineRule="auto"/>
        <w:ind w:left="270" w:hanging="270"/>
        <w:rPr>
          <w:b/>
        </w:rPr>
      </w:pPr>
      <w:r w:rsidRPr="00C50CEC">
        <w:rPr>
          <w:b/>
        </w:rPr>
        <w:t>Hướng dẫn viên du lịch</w:t>
      </w:r>
    </w:p>
    <w:p w:rsidR="00D30454" w:rsidRPr="00C50CEC" w:rsidRDefault="00D30454" w:rsidP="00C50CEC">
      <w:pPr>
        <w:pStyle w:val="ListParagraph"/>
        <w:numPr>
          <w:ilvl w:val="2"/>
          <w:numId w:val="31"/>
        </w:numPr>
        <w:tabs>
          <w:tab w:val="left" w:pos="360"/>
          <w:tab w:val="left" w:pos="990"/>
          <w:tab w:val="left" w:pos="1080"/>
        </w:tabs>
        <w:spacing w:after="0" w:line="288" w:lineRule="auto"/>
        <w:ind w:left="1440"/>
      </w:pPr>
      <w:r w:rsidRPr="00C50CEC">
        <w:t>Khái niệm hướng dẫn viên du lịch</w:t>
      </w:r>
    </w:p>
    <w:p w:rsidR="00D30454" w:rsidRPr="00C50CEC" w:rsidRDefault="00D30454" w:rsidP="00C50CEC">
      <w:pPr>
        <w:pStyle w:val="ListParagraph"/>
        <w:numPr>
          <w:ilvl w:val="2"/>
          <w:numId w:val="31"/>
        </w:numPr>
        <w:tabs>
          <w:tab w:val="left" w:pos="360"/>
          <w:tab w:val="left" w:pos="990"/>
          <w:tab w:val="left" w:pos="1080"/>
        </w:tabs>
        <w:spacing w:after="0" w:line="288" w:lineRule="auto"/>
        <w:ind w:left="1440"/>
      </w:pPr>
      <w:r w:rsidRPr="00C50CEC">
        <w:t>Phân loại hướng dẫn viên du lịch</w:t>
      </w:r>
    </w:p>
    <w:p w:rsidR="00D30454" w:rsidRPr="00C50CEC" w:rsidRDefault="00D30454" w:rsidP="00C50CEC">
      <w:pPr>
        <w:pStyle w:val="ListParagraph"/>
        <w:numPr>
          <w:ilvl w:val="2"/>
          <w:numId w:val="31"/>
        </w:numPr>
        <w:tabs>
          <w:tab w:val="left" w:pos="360"/>
          <w:tab w:val="left" w:pos="990"/>
          <w:tab w:val="left" w:pos="1080"/>
        </w:tabs>
        <w:spacing w:after="0" w:line="288" w:lineRule="auto"/>
        <w:ind w:left="992" w:hanging="272"/>
      </w:pPr>
      <w:r w:rsidRPr="00C50CEC">
        <w:t>Vai trò, nhiệm vụ, trách nhiệm của hướng dẫn viên du lịch</w:t>
      </w:r>
    </w:p>
    <w:p w:rsidR="00D30454" w:rsidRPr="00C50CEC" w:rsidRDefault="00D30454" w:rsidP="00C50CEC">
      <w:pPr>
        <w:pStyle w:val="ListParagraph"/>
        <w:numPr>
          <w:ilvl w:val="2"/>
          <w:numId w:val="31"/>
        </w:numPr>
        <w:tabs>
          <w:tab w:val="left" w:pos="360"/>
          <w:tab w:val="left" w:pos="990"/>
          <w:tab w:val="left" w:pos="1080"/>
        </w:tabs>
        <w:spacing w:after="0" w:line="288" w:lineRule="auto"/>
        <w:ind w:left="992" w:hanging="272"/>
      </w:pPr>
      <w:r w:rsidRPr="00C50CEC">
        <w:t xml:space="preserve">Đặc điểm và những lưu ý của nghề hướng dẫn viên du lịch </w:t>
      </w:r>
    </w:p>
    <w:p w:rsidR="00D30454" w:rsidRPr="00C50CEC" w:rsidRDefault="00D30454" w:rsidP="00C50CEC">
      <w:pPr>
        <w:tabs>
          <w:tab w:val="left" w:pos="360"/>
          <w:tab w:val="left" w:pos="990"/>
          <w:tab w:val="left" w:pos="1080"/>
        </w:tabs>
        <w:spacing w:before="0" w:after="0" w:line="288" w:lineRule="auto"/>
        <w:rPr>
          <w:rFonts w:cs="Times New Roman"/>
          <w:b/>
          <w:sz w:val="24"/>
          <w:szCs w:val="24"/>
        </w:rPr>
      </w:pPr>
      <w:r w:rsidRPr="00C50CEC">
        <w:rPr>
          <w:rFonts w:cs="Times New Roman"/>
          <w:b/>
          <w:sz w:val="24"/>
          <w:szCs w:val="24"/>
        </w:rPr>
        <w:t>1.3.    Các yêu cầu đối với hướng dẫn viên du lịch</w:t>
      </w:r>
    </w:p>
    <w:p w:rsidR="00D30454" w:rsidRPr="00C50CEC" w:rsidRDefault="00D30454" w:rsidP="00C50CEC">
      <w:pPr>
        <w:pStyle w:val="ListParagraph"/>
        <w:tabs>
          <w:tab w:val="left" w:pos="450"/>
          <w:tab w:val="left" w:pos="990"/>
          <w:tab w:val="left" w:pos="1080"/>
        </w:tabs>
        <w:spacing w:after="0" w:line="288" w:lineRule="auto"/>
        <w:jc w:val="both"/>
        <w:rPr>
          <w:b/>
        </w:rPr>
      </w:pPr>
      <w:r w:rsidRPr="00C50CEC">
        <w:t>1.3.1. Yêu cầu về kiến thức</w:t>
      </w:r>
    </w:p>
    <w:p w:rsidR="00D30454" w:rsidRPr="00C50CEC" w:rsidRDefault="00D30454" w:rsidP="00C50CEC">
      <w:pPr>
        <w:pStyle w:val="ListParagraph"/>
        <w:tabs>
          <w:tab w:val="left" w:pos="450"/>
          <w:tab w:val="left" w:pos="990"/>
          <w:tab w:val="left" w:pos="1080"/>
        </w:tabs>
        <w:spacing w:after="0" w:line="288" w:lineRule="auto"/>
        <w:jc w:val="both"/>
        <w:rPr>
          <w:b/>
        </w:rPr>
      </w:pPr>
      <w:r w:rsidRPr="00C50CEC">
        <w:t>1.3.2. Yêu cầu về phẩm chất, tác phong</w:t>
      </w:r>
    </w:p>
    <w:p w:rsidR="00D30454" w:rsidRPr="00C50CEC" w:rsidRDefault="00D30454" w:rsidP="00C50CEC">
      <w:pPr>
        <w:pStyle w:val="ListParagraph"/>
        <w:tabs>
          <w:tab w:val="left" w:pos="450"/>
          <w:tab w:val="left" w:pos="990"/>
          <w:tab w:val="left" w:pos="1080"/>
        </w:tabs>
        <w:spacing w:after="0" w:line="288" w:lineRule="auto"/>
        <w:jc w:val="both"/>
        <w:rPr>
          <w:b/>
        </w:rPr>
      </w:pPr>
      <w:r w:rsidRPr="00C50CEC">
        <w:t>1.3.3. Yêu cầu về kỹ năng, thái độ</w:t>
      </w:r>
    </w:p>
    <w:p w:rsidR="00D30454" w:rsidRPr="00C50CEC" w:rsidRDefault="00D30454" w:rsidP="00C50CEC">
      <w:pPr>
        <w:pStyle w:val="ListParagraph"/>
        <w:spacing w:after="0" w:line="288" w:lineRule="auto"/>
        <w:jc w:val="both"/>
        <w:rPr>
          <w:b/>
        </w:rPr>
      </w:pPr>
      <w:r w:rsidRPr="00C50CEC">
        <w:t>1.3.4. Giới thiệu tiêu chuẩn hướng dẫn viên du lịch theo tiêu chuẩn nghề VTOS</w:t>
      </w:r>
    </w:p>
    <w:p w:rsidR="00D30454" w:rsidRPr="00C50CEC" w:rsidRDefault="00D30454" w:rsidP="00C50CEC">
      <w:pPr>
        <w:spacing w:before="0" w:after="0" w:line="288" w:lineRule="auto"/>
        <w:rPr>
          <w:rFonts w:cs="Times New Roman"/>
          <w:sz w:val="24"/>
          <w:szCs w:val="24"/>
        </w:rPr>
      </w:pPr>
      <w:r w:rsidRPr="00C50CEC">
        <w:rPr>
          <w:rFonts w:cs="Times New Roman"/>
          <w:b/>
          <w:i/>
          <w:sz w:val="24"/>
          <w:szCs w:val="24"/>
        </w:rPr>
        <w:t>Tài liệu tham khảo của chương:</w:t>
      </w:r>
    </w:p>
    <w:p w:rsidR="00D30454" w:rsidRPr="00C50CEC" w:rsidRDefault="00D30454" w:rsidP="00C50CEC">
      <w:pPr>
        <w:pStyle w:val="ListParagraph"/>
        <w:numPr>
          <w:ilvl w:val="0"/>
          <w:numId w:val="34"/>
        </w:numPr>
        <w:spacing w:after="0" w:line="288" w:lineRule="auto"/>
        <w:jc w:val="both"/>
      </w:pPr>
      <w:r w:rsidRPr="00C50CEC">
        <w:lastRenderedPageBreak/>
        <w:t xml:space="preserve">Nguyễn Văn Đính, Phạm Hồng Chương (2000), </w:t>
      </w:r>
      <w:r w:rsidRPr="00C50CEC">
        <w:rPr>
          <w:i/>
        </w:rPr>
        <w:t>Hướng dẫn du lịch</w:t>
      </w:r>
      <w:r w:rsidRPr="00C50CEC">
        <w:t xml:space="preserve">. NXB Thống kê </w:t>
      </w:r>
      <w:r w:rsidRPr="00C50CEC">
        <w:rPr>
          <w:lang w:val="vi-VN"/>
        </w:rPr>
        <w:t xml:space="preserve">(Chương </w:t>
      </w:r>
      <w:r w:rsidRPr="00C50CEC">
        <w:t>2, 3</w:t>
      </w:r>
      <w:r w:rsidRPr="00C50CEC">
        <w:rPr>
          <w:lang w:val="vi-VN"/>
        </w:rPr>
        <w:t>).</w:t>
      </w:r>
    </w:p>
    <w:p w:rsidR="00D30454" w:rsidRDefault="00D30454" w:rsidP="00C50CEC">
      <w:pPr>
        <w:pStyle w:val="ListParagraph"/>
        <w:numPr>
          <w:ilvl w:val="0"/>
          <w:numId w:val="34"/>
        </w:numPr>
        <w:spacing w:after="0" w:line="288" w:lineRule="auto"/>
        <w:jc w:val="both"/>
      </w:pPr>
      <w:r w:rsidRPr="00C50CEC">
        <w:t xml:space="preserve">Tổng cục du lịch Việt nam, </w:t>
      </w:r>
      <w:r w:rsidRPr="00C50CEC">
        <w:rPr>
          <w:i/>
        </w:rPr>
        <w:t>Tiêu chuẩn nghề VTOS</w:t>
      </w:r>
      <w:r w:rsidRPr="00C50CEC">
        <w:t xml:space="preserve">, Nghiệp vụ hướng dẫn du lịch </w:t>
      </w:r>
      <w:r w:rsidRPr="00C50CEC">
        <w:rPr>
          <w:spacing w:val="-4"/>
        </w:rPr>
        <w:t>(Phần 1)</w:t>
      </w:r>
      <w:r w:rsidRPr="00C50CEC">
        <w:t>.</w:t>
      </w:r>
    </w:p>
    <w:p w:rsidR="000E0900" w:rsidRPr="000E0900" w:rsidRDefault="000E0900" w:rsidP="000E0900">
      <w:pPr>
        <w:pStyle w:val="ListParagraph"/>
        <w:numPr>
          <w:ilvl w:val="0"/>
          <w:numId w:val="34"/>
        </w:numPr>
        <w:tabs>
          <w:tab w:val="right" w:pos="9072"/>
        </w:tabs>
        <w:spacing w:after="0" w:line="288" w:lineRule="auto"/>
        <w:jc w:val="both"/>
        <w:rPr>
          <w:i/>
          <w:spacing w:val="-4"/>
        </w:rPr>
      </w:pPr>
      <w:r w:rsidRPr="000E0900">
        <w:rPr>
          <w:color w:val="000000"/>
          <w:shd w:val="clear" w:color="auto" w:fill="FFFFFF"/>
        </w:rPr>
        <w:t xml:space="preserve">Kathleen Lingle Pond (1993), The professionnal guide: Dynamics of tour guiding, Van Nostrand Reinhold, New York. </w:t>
      </w:r>
    </w:p>
    <w:p w:rsidR="00894D8F" w:rsidRPr="00C50CEC" w:rsidRDefault="00D30454" w:rsidP="00C50CEC">
      <w:pPr>
        <w:pStyle w:val="ListParagraph"/>
        <w:numPr>
          <w:ilvl w:val="0"/>
          <w:numId w:val="34"/>
        </w:numPr>
        <w:spacing w:after="0" w:line="288" w:lineRule="auto"/>
        <w:jc w:val="both"/>
      </w:pPr>
      <w:r w:rsidRPr="00C50CEC">
        <w:t>VUSC (</w:t>
      </w:r>
      <w:r w:rsidRPr="00C50CEC">
        <w:rPr>
          <w:rFonts w:eastAsiaTheme="minorHAnsi"/>
          <w:bCs/>
        </w:rPr>
        <w:t xml:space="preserve">2006), </w:t>
      </w:r>
      <w:r w:rsidRPr="00C50CEC">
        <w:rPr>
          <w:rFonts w:eastAsiaTheme="minorHAnsi"/>
          <w:bCs/>
          <w:i/>
        </w:rPr>
        <w:t>Tour Guiding</w:t>
      </w:r>
      <w:r w:rsidRPr="00C50CEC">
        <w:rPr>
          <w:rFonts w:eastAsiaTheme="minorHAnsi"/>
          <w:bCs/>
        </w:rPr>
        <w:t>, Virtual University for the Small States of the Commonwealth, Canada (Unit 3, 5, 7).</w:t>
      </w:r>
    </w:p>
    <w:p w:rsidR="00C50CEC" w:rsidRPr="00C50CEC" w:rsidRDefault="00C50CEC" w:rsidP="00757C1B">
      <w:pPr>
        <w:spacing w:after="0" w:line="288" w:lineRule="auto"/>
        <w:ind w:firstLine="0"/>
        <w:jc w:val="both"/>
      </w:pPr>
    </w:p>
    <w:p w:rsidR="00894D8F" w:rsidRPr="00C50CEC" w:rsidRDefault="00C50CEC" w:rsidP="00C50CEC">
      <w:pPr>
        <w:spacing w:before="0" w:after="0" w:line="288" w:lineRule="auto"/>
        <w:jc w:val="center"/>
        <w:rPr>
          <w:rFonts w:cs="Times New Roman"/>
          <w:b/>
          <w:sz w:val="24"/>
          <w:szCs w:val="24"/>
        </w:rPr>
      </w:pPr>
      <w:r w:rsidRPr="00C50CEC">
        <w:rPr>
          <w:rFonts w:cs="Times New Roman"/>
          <w:b/>
          <w:sz w:val="24"/>
          <w:szCs w:val="24"/>
        </w:rPr>
        <w:t>CHƯƠNG 2</w:t>
      </w:r>
      <w:r w:rsidR="00894D8F" w:rsidRPr="00C50CEC">
        <w:rPr>
          <w:rFonts w:cs="Times New Roman"/>
          <w:b/>
          <w:sz w:val="24"/>
          <w:szCs w:val="24"/>
        </w:rPr>
        <w:t xml:space="preserve"> - QUY TRÌNH TÁC NGHIỆP HƯỚNG DẪN </w:t>
      </w:r>
    </w:p>
    <w:p w:rsidR="00894D8F" w:rsidRPr="00C50CEC" w:rsidRDefault="00894D8F" w:rsidP="00C50CEC">
      <w:pPr>
        <w:spacing w:before="0" w:after="0" w:line="288" w:lineRule="auto"/>
        <w:jc w:val="center"/>
        <w:rPr>
          <w:rFonts w:cs="Times New Roman"/>
          <w:b/>
          <w:sz w:val="24"/>
          <w:szCs w:val="24"/>
        </w:rPr>
      </w:pPr>
      <w:r w:rsidRPr="00C50CEC">
        <w:rPr>
          <w:rFonts w:cs="Times New Roman"/>
          <w:b/>
          <w:sz w:val="24"/>
          <w:szCs w:val="24"/>
        </w:rPr>
        <w:t>CHƯƠNG TRÌNH DU LỊCH</w:t>
      </w:r>
    </w:p>
    <w:p w:rsidR="00894D8F" w:rsidRPr="00C50CEC" w:rsidRDefault="00894D8F" w:rsidP="00C50CEC">
      <w:pPr>
        <w:spacing w:before="0" w:after="0" w:line="288" w:lineRule="auto"/>
        <w:jc w:val="both"/>
        <w:rPr>
          <w:rFonts w:cs="Times New Roman"/>
          <w:sz w:val="24"/>
          <w:szCs w:val="24"/>
        </w:rPr>
      </w:pPr>
      <w:r w:rsidRPr="00C50CEC">
        <w:rPr>
          <w:rFonts w:cs="Times New Roman"/>
          <w:b/>
          <w:i/>
          <w:sz w:val="24"/>
          <w:szCs w:val="24"/>
        </w:rPr>
        <w:t>Giới thiệu khái quát về chương:</w:t>
      </w:r>
    </w:p>
    <w:p w:rsidR="00894D8F" w:rsidRPr="00C50CEC" w:rsidRDefault="00894D8F" w:rsidP="00C50CEC">
      <w:pPr>
        <w:spacing w:before="0" w:after="0" w:line="288" w:lineRule="auto"/>
        <w:ind w:firstLine="540"/>
        <w:jc w:val="both"/>
        <w:rPr>
          <w:rFonts w:cs="Times New Roman"/>
          <w:sz w:val="24"/>
          <w:szCs w:val="24"/>
        </w:rPr>
      </w:pPr>
      <w:r w:rsidRPr="00C50CEC">
        <w:rPr>
          <w:rFonts w:cs="Times New Roman"/>
          <w:sz w:val="24"/>
          <w:szCs w:val="24"/>
        </w:rPr>
        <w:t xml:space="preserve">Chương 4 cung cấp các kiến thức và kỹ năng thực hiện tác nghiệp hướng dẫn chương trình du lịch của hướng dẫn viên du lịch bao gồm: </w:t>
      </w:r>
      <w:r w:rsidR="00C50CEC" w:rsidRPr="00C50CEC">
        <w:rPr>
          <w:rFonts w:cs="Times New Roman"/>
          <w:sz w:val="24"/>
          <w:szCs w:val="24"/>
        </w:rPr>
        <w:t xml:space="preserve">chuẩn bị trước chuyến đi, </w:t>
      </w:r>
      <w:r w:rsidRPr="00C50CEC">
        <w:rPr>
          <w:rFonts w:cs="Times New Roman"/>
          <w:sz w:val="24"/>
          <w:szCs w:val="24"/>
        </w:rPr>
        <w:t xml:space="preserve">tổ chức đón khách, tổ chức các dịch vụ vận chuyển, tổ chức lưu trú, tổ chức ăn uống, tổ chức các hoạt động tham quan, tổ chức tiễn khách và thực hiện hậu mãi. </w:t>
      </w:r>
    </w:p>
    <w:p w:rsidR="00C50CEC" w:rsidRPr="00C50CEC" w:rsidRDefault="00C50CEC" w:rsidP="00C50CEC">
      <w:pPr>
        <w:spacing w:before="0" w:after="0" w:line="288" w:lineRule="auto"/>
        <w:rPr>
          <w:rFonts w:cs="Times New Roman"/>
          <w:b/>
          <w:sz w:val="24"/>
          <w:szCs w:val="24"/>
        </w:rPr>
      </w:pPr>
      <w:r w:rsidRPr="00C50CEC">
        <w:rPr>
          <w:rFonts w:cs="Times New Roman"/>
          <w:b/>
          <w:sz w:val="24"/>
          <w:szCs w:val="24"/>
        </w:rPr>
        <w:t>2.1. Chuẩn bị trước chuyến đi</w:t>
      </w:r>
    </w:p>
    <w:p w:rsidR="00C50CEC" w:rsidRPr="00C50CEC" w:rsidRDefault="00C50CEC" w:rsidP="00C50CEC">
      <w:pPr>
        <w:pStyle w:val="ListParagraph"/>
        <w:spacing w:after="0" w:line="288" w:lineRule="auto"/>
        <w:ind w:left="0" w:firstLine="720"/>
      </w:pPr>
      <w:r w:rsidRPr="00C50CEC">
        <w:t>2.1.1. Tầm quan trọng của công tác chuẩn bị trước chuyến đi</w:t>
      </w:r>
    </w:p>
    <w:p w:rsidR="00C50CEC" w:rsidRPr="00C50CEC" w:rsidRDefault="00C50CEC" w:rsidP="00C50CEC">
      <w:pPr>
        <w:pStyle w:val="ListParagraph"/>
        <w:spacing w:after="0" w:line="288" w:lineRule="auto"/>
        <w:ind w:left="0" w:firstLine="720"/>
      </w:pPr>
      <w:r w:rsidRPr="00C50CEC">
        <w:t>2.1.2. Các nội dung chuẩn bị trước chuyến đi</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2.2</w:t>
      </w:r>
      <w:r w:rsidR="00894D8F" w:rsidRPr="00C50CEC">
        <w:rPr>
          <w:rFonts w:cs="Times New Roman"/>
          <w:b/>
          <w:sz w:val="24"/>
          <w:szCs w:val="24"/>
        </w:rPr>
        <w:t xml:space="preserve">. Tổ chức đón khách </w:t>
      </w:r>
    </w:p>
    <w:p w:rsidR="00C50CEC" w:rsidRPr="00C50CEC" w:rsidRDefault="00C50CEC" w:rsidP="00C50CEC">
      <w:pPr>
        <w:spacing w:before="0" w:after="0" w:line="288" w:lineRule="auto"/>
        <w:ind w:left="720"/>
        <w:rPr>
          <w:rFonts w:cs="Times New Roman"/>
          <w:sz w:val="24"/>
          <w:szCs w:val="24"/>
        </w:rPr>
      </w:pPr>
      <w:r w:rsidRPr="00C50CEC">
        <w:rPr>
          <w:rFonts w:cs="Times New Roman"/>
          <w:sz w:val="24"/>
          <w:szCs w:val="24"/>
        </w:rPr>
        <w:t>2.2</w:t>
      </w:r>
      <w:r w:rsidR="00894D8F" w:rsidRPr="00C50CEC">
        <w:rPr>
          <w:rFonts w:cs="Times New Roman"/>
          <w:sz w:val="24"/>
          <w:szCs w:val="24"/>
        </w:rPr>
        <w:t xml:space="preserve">.1. </w:t>
      </w:r>
      <w:r w:rsidRPr="00C50CEC">
        <w:rPr>
          <w:rFonts w:cs="Times New Roman"/>
          <w:sz w:val="24"/>
          <w:szCs w:val="24"/>
        </w:rPr>
        <w:t>Quy trình chung tổ chức đón khách</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 xml:space="preserve">2.2.2. </w:t>
      </w:r>
      <w:r w:rsidR="00894D8F" w:rsidRPr="00C50CEC">
        <w:rPr>
          <w:rFonts w:cs="Times New Roman"/>
          <w:sz w:val="24"/>
          <w:szCs w:val="24"/>
        </w:rPr>
        <w:t>Tổ chức đón khách outbound</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2.2.3</w:t>
      </w:r>
      <w:r w:rsidR="00894D8F" w:rsidRPr="00C50CEC">
        <w:rPr>
          <w:rFonts w:cs="Times New Roman"/>
          <w:sz w:val="24"/>
          <w:szCs w:val="24"/>
        </w:rPr>
        <w:t>. Tổ chức đón khách inbound</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2.2.4</w:t>
      </w:r>
      <w:r w:rsidR="00894D8F" w:rsidRPr="00C50CEC">
        <w:rPr>
          <w:rFonts w:cs="Times New Roman"/>
          <w:sz w:val="24"/>
          <w:szCs w:val="24"/>
        </w:rPr>
        <w:t>. Tổ chức đón khách nội địa</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2.3</w:t>
      </w:r>
      <w:r w:rsidR="00894D8F" w:rsidRPr="00C50CEC">
        <w:rPr>
          <w:rFonts w:cs="Times New Roman"/>
          <w:b/>
          <w:sz w:val="24"/>
          <w:szCs w:val="24"/>
        </w:rPr>
        <w:t>. Tổ chức các dịch vụ vận chuyển trong chương trình du lịch</w:t>
      </w:r>
    </w:p>
    <w:p w:rsidR="00C50CEC" w:rsidRPr="00C50CEC" w:rsidRDefault="00C50CEC" w:rsidP="00C50CEC">
      <w:pPr>
        <w:spacing w:before="0" w:after="0" w:line="288" w:lineRule="auto"/>
        <w:ind w:left="720"/>
        <w:rPr>
          <w:rFonts w:cs="Times New Roman"/>
          <w:sz w:val="24"/>
          <w:szCs w:val="24"/>
        </w:rPr>
      </w:pPr>
      <w:r w:rsidRPr="00C50CEC">
        <w:rPr>
          <w:rFonts w:cs="Times New Roman"/>
          <w:sz w:val="24"/>
          <w:szCs w:val="24"/>
        </w:rPr>
        <w:t>2.2.1. Quy trình chung tổ chức dịch vụ vận chuyển</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2.3.2</w:t>
      </w:r>
      <w:r w:rsidR="00894D8F" w:rsidRPr="00C50CEC">
        <w:rPr>
          <w:rFonts w:cs="Times New Roman"/>
          <w:sz w:val="24"/>
          <w:szCs w:val="24"/>
        </w:rPr>
        <w:t>. Dịch vụ vận chuyển bằng máy bay</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2.3.3</w:t>
      </w:r>
      <w:r w:rsidR="00894D8F" w:rsidRPr="00C50CEC">
        <w:rPr>
          <w:rFonts w:cs="Times New Roman"/>
          <w:sz w:val="24"/>
          <w:szCs w:val="24"/>
        </w:rPr>
        <w:t>. Dịch vụ vận chuyển bằng ô tô</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2.3.4</w:t>
      </w:r>
      <w:r w:rsidR="00894D8F" w:rsidRPr="00C50CEC">
        <w:rPr>
          <w:rFonts w:cs="Times New Roman"/>
          <w:sz w:val="24"/>
          <w:szCs w:val="24"/>
        </w:rPr>
        <w:t>. Dịch vụ vận chuyển bằng tàu hỏa</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2.3.5</w:t>
      </w:r>
      <w:r w:rsidR="00894D8F" w:rsidRPr="00C50CEC">
        <w:rPr>
          <w:rFonts w:cs="Times New Roman"/>
          <w:sz w:val="24"/>
          <w:szCs w:val="24"/>
        </w:rPr>
        <w:t>. Dịch vụ vận chuyển bằng tàu thủy</w:t>
      </w:r>
    </w:p>
    <w:p w:rsidR="00894D8F" w:rsidRPr="00C50CEC" w:rsidRDefault="00C50CEC" w:rsidP="00C50CEC">
      <w:pPr>
        <w:spacing w:before="0" w:after="0" w:line="288" w:lineRule="auto"/>
        <w:ind w:left="397" w:firstLine="720"/>
        <w:rPr>
          <w:rFonts w:cs="Times New Roman"/>
          <w:b/>
          <w:sz w:val="24"/>
          <w:szCs w:val="24"/>
        </w:rPr>
      </w:pPr>
      <w:r w:rsidRPr="00C50CEC">
        <w:rPr>
          <w:rFonts w:cs="Times New Roman"/>
          <w:sz w:val="24"/>
          <w:szCs w:val="24"/>
        </w:rPr>
        <w:t>2.3.6</w:t>
      </w:r>
      <w:r w:rsidR="00894D8F" w:rsidRPr="00C50CEC">
        <w:rPr>
          <w:rFonts w:cs="Times New Roman"/>
          <w:sz w:val="24"/>
          <w:szCs w:val="24"/>
        </w:rPr>
        <w:t xml:space="preserve">. Dịch vụ vận chuyển bằng các phương tiện đặc biệt </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2.4</w:t>
      </w:r>
      <w:r w:rsidR="00894D8F" w:rsidRPr="00C50CEC">
        <w:rPr>
          <w:rFonts w:cs="Times New Roman"/>
          <w:b/>
          <w:sz w:val="24"/>
          <w:szCs w:val="24"/>
        </w:rPr>
        <w:t>. Tổ chức dịch vụ lưu trú trong chương trình du lịch</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2.4</w:t>
      </w:r>
      <w:r w:rsidR="00894D8F" w:rsidRPr="00C50CEC">
        <w:rPr>
          <w:rFonts w:cs="Times New Roman"/>
          <w:sz w:val="24"/>
          <w:szCs w:val="24"/>
        </w:rPr>
        <w:t xml:space="preserve">.1. </w:t>
      </w:r>
      <w:r w:rsidRPr="00C50CEC">
        <w:rPr>
          <w:rFonts w:cs="Times New Roman"/>
          <w:sz w:val="24"/>
          <w:szCs w:val="24"/>
        </w:rPr>
        <w:t>Quy trình chung</w:t>
      </w:r>
      <w:r w:rsidR="00894D8F" w:rsidRPr="00C50CEC">
        <w:rPr>
          <w:rFonts w:cs="Times New Roman"/>
          <w:sz w:val="24"/>
          <w:szCs w:val="24"/>
        </w:rPr>
        <w:t xml:space="preserve"> tổ chức dịch vụ lưu trú cho khách du lịch</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2.4</w:t>
      </w:r>
      <w:r w:rsidR="00894D8F" w:rsidRPr="00C50CEC">
        <w:rPr>
          <w:rFonts w:cs="Times New Roman"/>
          <w:sz w:val="24"/>
          <w:szCs w:val="24"/>
        </w:rPr>
        <w:t>.2. Quy trình tổ chức dịch vụ lưu trú cho khách đoàn</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2.4</w:t>
      </w:r>
      <w:r w:rsidR="00894D8F" w:rsidRPr="00C50CEC">
        <w:rPr>
          <w:rFonts w:cs="Times New Roman"/>
          <w:sz w:val="24"/>
          <w:szCs w:val="24"/>
        </w:rPr>
        <w:t>.3. Quy trình tổ chức dịch vụ lưu trú cho khách lẻ</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2.5</w:t>
      </w:r>
      <w:r w:rsidR="00894D8F" w:rsidRPr="00C50CEC">
        <w:rPr>
          <w:rFonts w:cs="Times New Roman"/>
          <w:b/>
          <w:sz w:val="24"/>
          <w:szCs w:val="24"/>
        </w:rPr>
        <w:t>. Tổ chức dịch vụ ăn uống trong chương trình du lịch</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2.5</w:t>
      </w:r>
      <w:r w:rsidR="00894D8F" w:rsidRPr="00C50CEC">
        <w:rPr>
          <w:rFonts w:cs="Times New Roman"/>
          <w:sz w:val="24"/>
          <w:szCs w:val="24"/>
        </w:rPr>
        <w:t>.1. Một số lưu ý khi tổ chức dịch vụ ăn uống cho khách du lịch</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2.5</w:t>
      </w:r>
      <w:r w:rsidR="00894D8F" w:rsidRPr="00C50CEC">
        <w:rPr>
          <w:rFonts w:cs="Times New Roman"/>
          <w:sz w:val="24"/>
          <w:szCs w:val="24"/>
        </w:rPr>
        <w:t>.2. Quy trình tổ chức dịch vụ ăn uống</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2.6</w:t>
      </w:r>
      <w:r w:rsidR="00894D8F" w:rsidRPr="00C50CEC">
        <w:rPr>
          <w:rFonts w:cs="Times New Roman"/>
          <w:b/>
          <w:sz w:val="24"/>
          <w:szCs w:val="24"/>
        </w:rPr>
        <w:t>. Tổ chức các hoạt động tham quan trong chương trình du lịch</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2.6</w:t>
      </w:r>
      <w:r w:rsidR="00894D8F" w:rsidRPr="00C50CEC">
        <w:rPr>
          <w:rFonts w:cs="Times New Roman"/>
          <w:sz w:val="24"/>
          <w:szCs w:val="24"/>
        </w:rPr>
        <w:t>.1. Chuẩn bị trước chuyến tham quan</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2.6</w:t>
      </w:r>
      <w:r w:rsidR="00894D8F" w:rsidRPr="00C50CEC">
        <w:rPr>
          <w:rFonts w:cs="Times New Roman"/>
          <w:sz w:val="24"/>
          <w:szCs w:val="24"/>
        </w:rPr>
        <w:t>.2. Quy trình tổ chức hoạt động tham quan</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2.6</w:t>
      </w:r>
      <w:r w:rsidR="00894D8F" w:rsidRPr="00C50CEC">
        <w:rPr>
          <w:rFonts w:cs="Times New Roman"/>
          <w:sz w:val="24"/>
          <w:szCs w:val="24"/>
        </w:rPr>
        <w:t xml:space="preserve">.3. Hướng dẫn tham quan tại một số địa điểm đặc biệt </w:t>
      </w:r>
    </w:p>
    <w:p w:rsidR="00894D8F" w:rsidRPr="00C50CEC" w:rsidRDefault="00C50CEC" w:rsidP="00C50CEC">
      <w:pPr>
        <w:spacing w:before="0" w:after="0" w:line="288" w:lineRule="auto"/>
        <w:ind w:left="471" w:firstLine="0"/>
        <w:jc w:val="both"/>
        <w:rPr>
          <w:rFonts w:cs="Times New Roman"/>
          <w:b/>
          <w:sz w:val="24"/>
          <w:szCs w:val="24"/>
        </w:rPr>
      </w:pPr>
      <w:r w:rsidRPr="00C50CEC">
        <w:rPr>
          <w:rFonts w:cs="Times New Roman"/>
          <w:b/>
          <w:sz w:val="24"/>
          <w:szCs w:val="24"/>
        </w:rPr>
        <w:lastRenderedPageBreak/>
        <w:t>2.7</w:t>
      </w:r>
      <w:r w:rsidR="00894D8F" w:rsidRPr="00C50CEC">
        <w:rPr>
          <w:rFonts w:cs="Times New Roman"/>
          <w:b/>
          <w:sz w:val="24"/>
          <w:szCs w:val="24"/>
        </w:rPr>
        <w:t>. Tổ chức các hoạt động vui chơi giải trí, tổ chức sự kiện trong chương trình du lịch</w:t>
      </w:r>
    </w:p>
    <w:p w:rsidR="00894D8F" w:rsidRPr="00C50CEC" w:rsidRDefault="00C50CEC" w:rsidP="00C50CEC">
      <w:pPr>
        <w:spacing w:before="0" w:after="0" w:line="288" w:lineRule="auto"/>
        <w:ind w:left="1134" w:firstLine="0"/>
        <w:jc w:val="both"/>
        <w:rPr>
          <w:rFonts w:cs="Times New Roman"/>
          <w:sz w:val="24"/>
          <w:szCs w:val="24"/>
        </w:rPr>
      </w:pPr>
      <w:r w:rsidRPr="00C50CEC">
        <w:rPr>
          <w:rFonts w:cs="Times New Roman"/>
          <w:sz w:val="24"/>
          <w:szCs w:val="24"/>
        </w:rPr>
        <w:t>2.7</w:t>
      </w:r>
      <w:r w:rsidR="00894D8F" w:rsidRPr="00C50CEC">
        <w:rPr>
          <w:rFonts w:cs="Times New Roman"/>
          <w:sz w:val="24"/>
          <w:szCs w:val="24"/>
        </w:rPr>
        <w:t>.1. Một số lưu ý khi tổ chức dịch vụ vui chơi giải trí, tổ chức sự kiện cho khách du lịch</w:t>
      </w:r>
    </w:p>
    <w:p w:rsidR="00894D8F" w:rsidRPr="00C50CEC" w:rsidRDefault="00C50CEC" w:rsidP="00C50CEC">
      <w:pPr>
        <w:spacing w:before="0" w:after="0" w:line="288" w:lineRule="auto"/>
        <w:ind w:left="1134" w:firstLine="0"/>
        <w:rPr>
          <w:rFonts w:cs="Times New Roman"/>
          <w:b/>
          <w:i/>
          <w:sz w:val="24"/>
          <w:szCs w:val="24"/>
        </w:rPr>
      </w:pPr>
      <w:r w:rsidRPr="00C50CEC">
        <w:rPr>
          <w:rFonts w:cs="Times New Roman"/>
          <w:sz w:val="24"/>
          <w:szCs w:val="24"/>
        </w:rPr>
        <w:t>2.7</w:t>
      </w:r>
      <w:r w:rsidR="00894D8F" w:rsidRPr="00C50CEC">
        <w:rPr>
          <w:rFonts w:cs="Times New Roman"/>
          <w:sz w:val="24"/>
          <w:szCs w:val="24"/>
        </w:rPr>
        <w:t>.2. Quy trình tổ chức dịch vụ vui chơi giải trí, tổ chức sự kiện</w:t>
      </w:r>
    </w:p>
    <w:p w:rsidR="00894D8F" w:rsidRPr="00C50CEC" w:rsidRDefault="00C50CEC" w:rsidP="00C50CEC">
      <w:pPr>
        <w:spacing w:before="0" w:after="0" w:line="288" w:lineRule="auto"/>
        <w:rPr>
          <w:rFonts w:cs="Times New Roman"/>
          <w:b/>
          <w:sz w:val="24"/>
          <w:szCs w:val="24"/>
        </w:rPr>
      </w:pPr>
      <w:r w:rsidRPr="00C50CEC">
        <w:rPr>
          <w:rFonts w:cs="Times New Roman"/>
          <w:b/>
          <w:sz w:val="24"/>
          <w:szCs w:val="24"/>
        </w:rPr>
        <w:t>2.8</w:t>
      </w:r>
      <w:r w:rsidR="00894D8F" w:rsidRPr="00C50CEC">
        <w:rPr>
          <w:rFonts w:cs="Times New Roman"/>
          <w:b/>
          <w:sz w:val="24"/>
          <w:szCs w:val="24"/>
        </w:rPr>
        <w:t>. Tổ chức tiễn khách và thực hiện các dịch vụ hậu mãi</w:t>
      </w:r>
    </w:p>
    <w:p w:rsidR="00894D8F" w:rsidRPr="00C50CEC" w:rsidRDefault="00C50CEC" w:rsidP="00C50CEC">
      <w:pPr>
        <w:spacing w:before="0" w:after="0" w:line="288" w:lineRule="auto"/>
        <w:ind w:left="720"/>
        <w:rPr>
          <w:rFonts w:cs="Times New Roman"/>
          <w:sz w:val="24"/>
          <w:szCs w:val="24"/>
        </w:rPr>
      </w:pPr>
      <w:r w:rsidRPr="00C50CEC">
        <w:rPr>
          <w:rFonts w:cs="Times New Roman"/>
          <w:sz w:val="24"/>
          <w:szCs w:val="24"/>
        </w:rPr>
        <w:t>2.8</w:t>
      </w:r>
      <w:r w:rsidR="00894D8F" w:rsidRPr="00C50CEC">
        <w:rPr>
          <w:rFonts w:cs="Times New Roman"/>
          <w:sz w:val="24"/>
          <w:szCs w:val="24"/>
        </w:rPr>
        <w:t>.1. Tổ chức tiễn khách</w:t>
      </w:r>
    </w:p>
    <w:p w:rsidR="00894D8F" w:rsidRPr="00C50CEC" w:rsidRDefault="00C50CEC" w:rsidP="00C50CEC">
      <w:pPr>
        <w:spacing w:before="0" w:after="0" w:line="288" w:lineRule="auto"/>
        <w:ind w:left="397" w:firstLine="720"/>
        <w:rPr>
          <w:rFonts w:cs="Times New Roman"/>
          <w:sz w:val="24"/>
          <w:szCs w:val="24"/>
        </w:rPr>
      </w:pPr>
      <w:r w:rsidRPr="00C50CEC">
        <w:rPr>
          <w:rFonts w:cs="Times New Roman"/>
          <w:sz w:val="24"/>
          <w:szCs w:val="24"/>
        </w:rPr>
        <w:t>2.8</w:t>
      </w:r>
      <w:r w:rsidR="00894D8F" w:rsidRPr="00C50CEC">
        <w:rPr>
          <w:rFonts w:cs="Times New Roman"/>
          <w:sz w:val="24"/>
          <w:szCs w:val="24"/>
        </w:rPr>
        <w:t>.2. Thực hiện các dịch vụ hậu mãi</w:t>
      </w:r>
    </w:p>
    <w:p w:rsidR="00894D8F" w:rsidRPr="00C50CEC" w:rsidRDefault="00894D8F" w:rsidP="00C50CEC">
      <w:pPr>
        <w:spacing w:before="0" w:after="0" w:line="288" w:lineRule="auto"/>
        <w:ind w:left="450" w:firstLine="0"/>
        <w:rPr>
          <w:rFonts w:cs="Times New Roman"/>
          <w:sz w:val="24"/>
          <w:szCs w:val="24"/>
        </w:rPr>
      </w:pPr>
      <w:r w:rsidRPr="00C50CEC">
        <w:rPr>
          <w:rFonts w:cs="Times New Roman"/>
          <w:b/>
          <w:i/>
          <w:sz w:val="24"/>
          <w:szCs w:val="24"/>
        </w:rPr>
        <w:t>Tài liệu tham khảo của chương:</w:t>
      </w:r>
    </w:p>
    <w:p w:rsidR="00894D8F" w:rsidRPr="00C50CEC" w:rsidRDefault="00894D8F" w:rsidP="00C50CEC">
      <w:pPr>
        <w:pStyle w:val="ListParagraph"/>
        <w:numPr>
          <w:ilvl w:val="0"/>
          <w:numId w:val="41"/>
        </w:numPr>
        <w:spacing w:after="0" w:line="288" w:lineRule="auto"/>
        <w:jc w:val="both"/>
      </w:pPr>
      <w:r w:rsidRPr="00C50CEC">
        <w:t xml:space="preserve">Nguyễn Văn Đính, Phạm Hồng Chương (2000), </w:t>
      </w:r>
      <w:r w:rsidRPr="00C50CEC">
        <w:rPr>
          <w:i/>
        </w:rPr>
        <w:t>Hướng dẫn du lịch</w:t>
      </w:r>
      <w:r w:rsidRPr="00C50CEC">
        <w:t xml:space="preserve">. NXB Thống kê </w:t>
      </w:r>
      <w:r w:rsidRPr="00C50CEC">
        <w:rPr>
          <w:lang w:val="vi-VN"/>
        </w:rPr>
        <w:t xml:space="preserve">(Chương </w:t>
      </w:r>
      <w:r w:rsidRPr="00C50CEC">
        <w:t>3, 4</w:t>
      </w:r>
      <w:r w:rsidR="00C50CEC" w:rsidRPr="00C50CEC">
        <w:t>, 5</w:t>
      </w:r>
      <w:r w:rsidRPr="00C50CEC">
        <w:rPr>
          <w:lang w:val="vi-VN"/>
        </w:rPr>
        <w:t>).</w:t>
      </w:r>
    </w:p>
    <w:p w:rsidR="00894D8F" w:rsidRPr="00C50CEC" w:rsidRDefault="00894D8F" w:rsidP="00C50CEC">
      <w:pPr>
        <w:pStyle w:val="ListParagraph"/>
        <w:numPr>
          <w:ilvl w:val="0"/>
          <w:numId w:val="41"/>
        </w:numPr>
        <w:spacing w:after="0" w:line="288" w:lineRule="auto"/>
        <w:jc w:val="both"/>
        <w:rPr>
          <w:i/>
        </w:rPr>
      </w:pPr>
      <w:r w:rsidRPr="00C50CEC">
        <w:t xml:space="preserve">Tổng cục du lịch Việt nam, Tiêu chuẩn nghề VTOS, </w:t>
      </w:r>
      <w:r w:rsidRPr="00C50CEC">
        <w:rPr>
          <w:i/>
        </w:rPr>
        <w:t xml:space="preserve">Nghiệp vụ hướng dẫn du lịch </w:t>
      </w:r>
      <w:r w:rsidRPr="00C50CEC">
        <w:rPr>
          <w:spacing w:val="-4"/>
        </w:rPr>
        <w:t xml:space="preserve">(Phần 3, </w:t>
      </w:r>
      <w:r w:rsidR="00C50CEC" w:rsidRPr="00C50CEC">
        <w:rPr>
          <w:spacing w:val="-4"/>
        </w:rPr>
        <w:t xml:space="preserve">4, </w:t>
      </w:r>
      <w:r w:rsidRPr="00C50CEC">
        <w:rPr>
          <w:spacing w:val="-4"/>
        </w:rPr>
        <w:t>5, 6, 7, 8)</w:t>
      </w:r>
      <w:r w:rsidRPr="00C50CEC">
        <w:rPr>
          <w:i/>
        </w:rPr>
        <w:t>.</w:t>
      </w:r>
    </w:p>
    <w:p w:rsidR="00D30454" w:rsidRPr="00C50CEC" w:rsidRDefault="00894D8F" w:rsidP="00C50CEC">
      <w:pPr>
        <w:pStyle w:val="ListParagraph"/>
        <w:numPr>
          <w:ilvl w:val="0"/>
          <w:numId w:val="41"/>
        </w:numPr>
        <w:spacing w:after="0" w:line="288" w:lineRule="auto"/>
        <w:jc w:val="both"/>
      </w:pPr>
      <w:r w:rsidRPr="00C50CEC">
        <w:t>VUSC (</w:t>
      </w:r>
      <w:r w:rsidRPr="00C50CEC">
        <w:rPr>
          <w:rFonts w:eastAsiaTheme="minorHAnsi"/>
          <w:bCs/>
        </w:rPr>
        <w:t xml:space="preserve">2006), </w:t>
      </w:r>
      <w:r w:rsidRPr="00C50CEC">
        <w:rPr>
          <w:rFonts w:eastAsiaTheme="minorHAnsi"/>
          <w:bCs/>
          <w:i/>
        </w:rPr>
        <w:t>Tour Guiding</w:t>
      </w:r>
      <w:r w:rsidRPr="00C50CEC">
        <w:rPr>
          <w:rFonts w:eastAsiaTheme="minorHAnsi"/>
          <w:bCs/>
        </w:rPr>
        <w:t>, Virtual University for the Small States of the Commonwealth, Canada (Unit 5).</w:t>
      </w:r>
    </w:p>
    <w:p w:rsidR="00894D8F" w:rsidRPr="00C50CEC" w:rsidRDefault="00894D8F" w:rsidP="00C50CEC">
      <w:pPr>
        <w:pStyle w:val="ListParagraph"/>
        <w:spacing w:after="0" w:line="288" w:lineRule="auto"/>
        <w:ind w:left="900"/>
        <w:jc w:val="both"/>
      </w:pPr>
    </w:p>
    <w:p w:rsidR="00D30454" w:rsidRPr="00C50CEC" w:rsidRDefault="00894D8F" w:rsidP="00C50CEC">
      <w:pPr>
        <w:spacing w:before="0" w:after="0" w:line="288" w:lineRule="auto"/>
        <w:jc w:val="center"/>
        <w:rPr>
          <w:rFonts w:cs="Times New Roman"/>
          <w:b/>
          <w:sz w:val="24"/>
          <w:szCs w:val="24"/>
        </w:rPr>
      </w:pPr>
      <w:r w:rsidRPr="00C50CEC">
        <w:rPr>
          <w:rFonts w:cs="Times New Roman"/>
          <w:b/>
          <w:sz w:val="24"/>
          <w:szCs w:val="24"/>
        </w:rPr>
        <w:t>CHƯƠNG 3</w:t>
      </w:r>
      <w:r w:rsidR="00D30454" w:rsidRPr="00C50CEC">
        <w:rPr>
          <w:rFonts w:cs="Times New Roman"/>
          <w:b/>
          <w:sz w:val="24"/>
          <w:szCs w:val="24"/>
        </w:rPr>
        <w:t xml:space="preserve"> - NGHIỆP VỤ THUYẾT MINH DU LỊCH</w:t>
      </w:r>
    </w:p>
    <w:p w:rsidR="00D30454" w:rsidRPr="00C50CEC" w:rsidRDefault="00D30454" w:rsidP="00C50CEC">
      <w:pPr>
        <w:spacing w:before="0" w:after="0" w:line="288" w:lineRule="auto"/>
        <w:jc w:val="both"/>
        <w:rPr>
          <w:rFonts w:cs="Times New Roman"/>
          <w:sz w:val="24"/>
          <w:szCs w:val="24"/>
        </w:rPr>
      </w:pPr>
      <w:r w:rsidRPr="00C50CEC">
        <w:rPr>
          <w:rFonts w:cs="Times New Roman"/>
          <w:b/>
          <w:i/>
          <w:sz w:val="24"/>
          <w:szCs w:val="24"/>
        </w:rPr>
        <w:t>Giới thiệu khái quát về chương:</w:t>
      </w:r>
    </w:p>
    <w:p w:rsidR="00D30454" w:rsidRPr="00C50CEC" w:rsidRDefault="00C50CEC" w:rsidP="00C50CEC">
      <w:pPr>
        <w:spacing w:before="0" w:after="0" w:line="288" w:lineRule="auto"/>
        <w:jc w:val="both"/>
        <w:rPr>
          <w:rFonts w:cs="Times New Roman"/>
          <w:sz w:val="24"/>
          <w:szCs w:val="24"/>
        </w:rPr>
      </w:pPr>
      <w:r w:rsidRPr="00C50CEC">
        <w:rPr>
          <w:rFonts w:cs="Times New Roman"/>
          <w:sz w:val="24"/>
          <w:szCs w:val="24"/>
        </w:rPr>
        <w:tab/>
        <w:t>Chương 3</w:t>
      </w:r>
      <w:r w:rsidR="00D30454" w:rsidRPr="00C50CEC">
        <w:rPr>
          <w:rFonts w:cs="Times New Roman"/>
          <w:sz w:val="24"/>
          <w:szCs w:val="24"/>
        </w:rPr>
        <w:t xml:space="preserve"> - Nghiệp vụ thuyết minh du lịch trình bày các nội dung có liên quan đến khái niệm, vai trò, nội dung và các kỹ năng thực hiện thuyết minh trong du lịch.</w:t>
      </w:r>
    </w:p>
    <w:p w:rsidR="00D30454" w:rsidRPr="00C50CEC" w:rsidRDefault="00894D8F" w:rsidP="00C50CEC">
      <w:pPr>
        <w:spacing w:before="0" w:after="0" w:line="288" w:lineRule="auto"/>
        <w:ind w:firstLine="0"/>
        <w:jc w:val="both"/>
        <w:rPr>
          <w:rFonts w:cs="Times New Roman"/>
          <w:b/>
          <w:sz w:val="24"/>
          <w:szCs w:val="24"/>
        </w:rPr>
      </w:pPr>
      <w:r w:rsidRPr="00C50CEC">
        <w:rPr>
          <w:rFonts w:cs="Times New Roman"/>
          <w:b/>
          <w:sz w:val="24"/>
          <w:szCs w:val="24"/>
        </w:rPr>
        <w:t xml:space="preserve">3.1. </w:t>
      </w:r>
      <w:r w:rsidR="00D30454" w:rsidRPr="00C50CEC">
        <w:rPr>
          <w:rFonts w:cs="Times New Roman"/>
          <w:b/>
          <w:sz w:val="24"/>
          <w:szCs w:val="24"/>
        </w:rPr>
        <w:t>Khái niệm thuyết minh du lịch</w:t>
      </w:r>
    </w:p>
    <w:p w:rsidR="00894D8F" w:rsidRPr="00C50CEC" w:rsidRDefault="00894D8F" w:rsidP="00C50CEC">
      <w:pPr>
        <w:pStyle w:val="ListParagraph"/>
        <w:numPr>
          <w:ilvl w:val="2"/>
          <w:numId w:val="34"/>
        </w:numPr>
        <w:tabs>
          <w:tab w:val="left" w:pos="360"/>
          <w:tab w:val="left" w:pos="990"/>
          <w:tab w:val="left" w:pos="1080"/>
        </w:tabs>
        <w:spacing w:after="0" w:line="288" w:lineRule="auto"/>
        <w:jc w:val="both"/>
      </w:pPr>
      <w:r w:rsidRPr="00C50CEC">
        <w:t xml:space="preserve"> </w:t>
      </w:r>
      <w:r w:rsidR="00D30454" w:rsidRPr="00C50CEC">
        <w:t>Khái niệm thuyết minh du lịch</w:t>
      </w:r>
    </w:p>
    <w:p w:rsidR="00894D8F" w:rsidRPr="00B45684" w:rsidRDefault="00894D8F" w:rsidP="00C50CEC">
      <w:pPr>
        <w:pStyle w:val="ListParagraph"/>
        <w:numPr>
          <w:ilvl w:val="2"/>
          <w:numId w:val="34"/>
        </w:numPr>
        <w:tabs>
          <w:tab w:val="left" w:pos="360"/>
          <w:tab w:val="left" w:pos="990"/>
          <w:tab w:val="left" w:pos="1080"/>
        </w:tabs>
        <w:spacing w:after="0" w:line="288" w:lineRule="auto"/>
        <w:jc w:val="both"/>
        <w:rPr>
          <w:lang w:val="fr-FR"/>
        </w:rPr>
      </w:pPr>
      <w:r w:rsidRPr="00B45684">
        <w:t xml:space="preserve"> </w:t>
      </w:r>
      <w:r w:rsidR="00D30454" w:rsidRPr="00C50CEC">
        <w:rPr>
          <w:lang w:val="fr-CA"/>
        </w:rPr>
        <w:t>Vai trò của thuyết minh du lịch</w:t>
      </w:r>
    </w:p>
    <w:p w:rsidR="00D30454" w:rsidRPr="00B45684" w:rsidRDefault="00894D8F" w:rsidP="00C50CEC">
      <w:pPr>
        <w:pStyle w:val="ListParagraph"/>
        <w:numPr>
          <w:ilvl w:val="2"/>
          <w:numId w:val="34"/>
        </w:numPr>
        <w:tabs>
          <w:tab w:val="left" w:pos="360"/>
          <w:tab w:val="left" w:pos="990"/>
          <w:tab w:val="left" w:pos="1080"/>
        </w:tabs>
        <w:spacing w:after="0" w:line="288" w:lineRule="auto"/>
        <w:jc w:val="both"/>
        <w:rPr>
          <w:lang w:val="fr-CA"/>
        </w:rPr>
      </w:pPr>
      <w:r w:rsidRPr="00C50CEC">
        <w:rPr>
          <w:lang w:val="fr-CA"/>
        </w:rPr>
        <w:t xml:space="preserve"> </w:t>
      </w:r>
      <w:r w:rsidR="00D30454" w:rsidRPr="00C50CEC">
        <w:rPr>
          <w:lang w:val="fr-CA"/>
        </w:rPr>
        <w:t>Các nội dung thuyết minh du lịch</w:t>
      </w:r>
    </w:p>
    <w:p w:rsidR="00D30454" w:rsidRPr="00C50CEC" w:rsidRDefault="00894D8F" w:rsidP="00C50CEC">
      <w:pPr>
        <w:spacing w:before="0" w:after="0" w:line="288" w:lineRule="auto"/>
        <w:ind w:firstLine="0"/>
        <w:jc w:val="both"/>
        <w:rPr>
          <w:rFonts w:cs="Times New Roman"/>
          <w:b/>
          <w:sz w:val="24"/>
          <w:szCs w:val="24"/>
          <w:lang w:val="fr-CA"/>
        </w:rPr>
      </w:pPr>
      <w:r w:rsidRPr="00C50CEC">
        <w:rPr>
          <w:rFonts w:cs="Times New Roman"/>
          <w:b/>
          <w:sz w:val="24"/>
          <w:szCs w:val="24"/>
          <w:lang w:val="fr-CA"/>
        </w:rPr>
        <w:t xml:space="preserve">3.2. </w:t>
      </w:r>
      <w:r w:rsidR="00D30454" w:rsidRPr="00C50CEC">
        <w:rPr>
          <w:rFonts w:cs="Times New Roman"/>
          <w:b/>
          <w:sz w:val="24"/>
          <w:szCs w:val="24"/>
          <w:lang w:val="fr-CA"/>
        </w:rPr>
        <w:t>Xây dựng nội dung thuyết minh du lịch</w:t>
      </w:r>
    </w:p>
    <w:p w:rsidR="00894D8F" w:rsidRPr="00C50CEC" w:rsidRDefault="00D30454" w:rsidP="00C50CEC">
      <w:pPr>
        <w:pStyle w:val="ListParagraph"/>
        <w:numPr>
          <w:ilvl w:val="2"/>
          <w:numId w:val="43"/>
        </w:numPr>
        <w:tabs>
          <w:tab w:val="left" w:pos="450"/>
          <w:tab w:val="left" w:pos="990"/>
          <w:tab w:val="left" w:pos="1080"/>
        </w:tabs>
        <w:spacing w:after="0" w:line="288" w:lineRule="auto"/>
        <w:jc w:val="both"/>
        <w:rPr>
          <w:lang w:val="fr-CA"/>
        </w:rPr>
      </w:pPr>
      <w:r w:rsidRPr="00C50CEC">
        <w:rPr>
          <w:lang w:val="fr-CA"/>
        </w:rPr>
        <w:t>Xây dựng nội dung thuyết minh du lịch toàn tuyến</w:t>
      </w:r>
    </w:p>
    <w:p w:rsidR="00D30454" w:rsidRPr="00C50CEC" w:rsidRDefault="00D30454" w:rsidP="00C50CEC">
      <w:pPr>
        <w:pStyle w:val="ListParagraph"/>
        <w:numPr>
          <w:ilvl w:val="2"/>
          <w:numId w:val="43"/>
        </w:numPr>
        <w:tabs>
          <w:tab w:val="left" w:pos="450"/>
          <w:tab w:val="left" w:pos="990"/>
          <w:tab w:val="left" w:pos="1080"/>
        </w:tabs>
        <w:spacing w:after="0" w:line="288" w:lineRule="auto"/>
        <w:jc w:val="both"/>
        <w:rPr>
          <w:lang w:val="fr-CA"/>
        </w:rPr>
      </w:pPr>
      <w:r w:rsidRPr="00C50CEC">
        <w:rPr>
          <w:lang w:val="fr-CA"/>
        </w:rPr>
        <w:t>Xây dựng nội dung thuyết minh du lịch tại điểm</w:t>
      </w:r>
    </w:p>
    <w:p w:rsidR="00D30454" w:rsidRPr="00C50CEC" w:rsidRDefault="00894D8F" w:rsidP="00C50CEC">
      <w:pPr>
        <w:spacing w:before="0" w:after="0" w:line="288" w:lineRule="auto"/>
        <w:ind w:firstLine="0"/>
        <w:jc w:val="both"/>
        <w:rPr>
          <w:rFonts w:cs="Times New Roman"/>
          <w:b/>
          <w:sz w:val="24"/>
          <w:szCs w:val="24"/>
          <w:lang w:val="fr-CA"/>
        </w:rPr>
      </w:pPr>
      <w:r w:rsidRPr="00C50CEC">
        <w:rPr>
          <w:rFonts w:cs="Times New Roman"/>
          <w:b/>
          <w:sz w:val="24"/>
          <w:szCs w:val="24"/>
          <w:lang w:val="fr-CA"/>
        </w:rPr>
        <w:t xml:space="preserve">3.3. </w:t>
      </w:r>
      <w:r w:rsidR="00D30454" w:rsidRPr="00C50CEC">
        <w:rPr>
          <w:rFonts w:cs="Times New Roman"/>
          <w:b/>
          <w:sz w:val="24"/>
          <w:szCs w:val="24"/>
          <w:lang w:val="fr-CA"/>
        </w:rPr>
        <w:t>Các phương pháp thuyết minh du lịch</w:t>
      </w:r>
    </w:p>
    <w:p w:rsidR="00894D8F" w:rsidRPr="00C50CEC" w:rsidRDefault="00D30454" w:rsidP="00C50CEC">
      <w:pPr>
        <w:pStyle w:val="ListParagraph"/>
        <w:numPr>
          <w:ilvl w:val="2"/>
          <w:numId w:val="44"/>
        </w:numPr>
        <w:tabs>
          <w:tab w:val="left" w:pos="450"/>
          <w:tab w:val="left" w:pos="990"/>
          <w:tab w:val="left" w:pos="1080"/>
        </w:tabs>
        <w:spacing w:after="0" w:line="288" w:lineRule="auto"/>
        <w:jc w:val="both"/>
        <w:rPr>
          <w:lang w:val="fr-CA"/>
        </w:rPr>
      </w:pPr>
      <w:r w:rsidRPr="00C50CEC">
        <w:rPr>
          <w:lang w:val="fr-CA"/>
        </w:rPr>
        <w:t>Phương pháp chỉ dẫn chứng minh</w:t>
      </w:r>
    </w:p>
    <w:p w:rsidR="00894D8F" w:rsidRPr="00C50CEC" w:rsidRDefault="00D30454" w:rsidP="00C50CEC">
      <w:pPr>
        <w:pStyle w:val="ListParagraph"/>
        <w:numPr>
          <w:ilvl w:val="2"/>
          <w:numId w:val="44"/>
        </w:numPr>
        <w:tabs>
          <w:tab w:val="left" w:pos="450"/>
          <w:tab w:val="left" w:pos="990"/>
          <w:tab w:val="left" w:pos="1080"/>
        </w:tabs>
        <w:spacing w:after="0" w:line="288" w:lineRule="auto"/>
        <w:jc w:val="both"/>
        <w:rPr>
          <w:lang w:val="fr-CA"/>
        </w:rPr>
      </w:pPr>
      <w:r w:rsidRPr="00C50CEC">
        <w:rPr>
          <w:lang w:val="fr-CA"/>
        </w:rPr>
        <w:t>Phương pháp miêu tả kể chuyện</w:t>
      </w:r>
    </w:p>
    <w:p w:rsidR="00894D8F" w:rsidRPr="00C50CEC" w:rsidRDefault="00D30454" w:rsidP="00C50CEC">
      <w:pPr>
        <w:pStyle w:val="ListParagraph"/>
        <w:numPr>
          <w:ilvl w:val="2"/>
          <w:numId w:val="44"/>
        </w:numPr>
        <w:tabs>
          <w:tab w:val="left" w:pos="450"/>
          <w:tab w:val="left" w:pos="990"/>
          <w:tab w:val="left" w:pos="1080"/>
        </w:tabs>
        <w:spacing w:after="0" w:line="288" w:lineRule="auto"/>
        <w:jc w:val="both"/>
        <w:rPr>
          <w:lang w:val="fr-CA"/>
        </w:rPr>
      </w:pPr>
      <w:r w:rsidRPr="00C50CEC">
        <w:rPr>
          <w:lang w:val="fr-CA"/>
        </w:rPr>
        <w:t>Phương pháp thuyết minh tổng hợp</w:t>
      </w:r>
    </w:p>
    <w:p w:rsidR="00894D8F" w:rsidRPr="00C50CEC" w:rsidRDefault="00D30454" w:rsidP="00C50CEC">
      <w:pPr>
        <w:pStyle w:val="ListParagraph"/>
        <w:numPr>
          <w:ilvl w:val="2"/>
          <w:numId w:val="44"/>
        </w:numPr>
        <w:tabs>
          <w:tab w:val="left" w:pos="450"/>
          <w:tab w:val="left" w:pos="990"/>
          <w:tab w:val="left" w:pos="1080"/>
        </w:tabs>
        <w:spacing w:after="0" w:line="288" w:lineRule="auto"/>
        <w:jc w:val="both"/>
        <w:rPr>
          <w:lang w:val="fr-CA"/>
        </w:rPr>
      </w:pPr>
      <w:r w:rsidRPr="00C50CEC">
        <w:rPr>
          <w:lang w:val="fr-CA"/>
        </w:rPr>
        <w:t>Phương pháp khơi gợi tư duy</w:t>
      </w:r>
    </w:p>
    <w:p w:rsidR="00D30454" w:rsidRPr="00C50CEC" w:rsidRDefault="00D30454" w:rsidP="00C50CEC">
      <w:pPr>
        <w:pStyle w:val="ListParagraph"/>
        <w:numPr>
          <w:ilvl w:val="2"/>
          <w:numId w:val="44"/>
        </w:numPr>
        <w:tabs>
          <w:tab w:val="left" w:pos="450"/>
          <w:tab w:val="left" w:pos="990"/>
          <w:tab w:val="left" w:pos="1080"/>
        </w:tabs>
        <w:spacing w:after="0" w:line="288" w:lineRule="auto"/>
        <w:jc w:val="both"/>
        <w:rPr>
          <w:lang w:val="fr-CA"/>
        </w:rPr>
      </w:pPr>
      <w:r w:rsidRPr="00C50CEC">
        <w:rPr>
          <w:lang w:val="fr-CA"/>
        </w:rPr>
        <w:t xml:space="preserve">Các phương pháp mở rộng nội dung thuyết minh </w:t>
      </w:r>
    </w:p>
    <w:p w:rsidR="00D30454" w:rsidRPr="00C50CEC" w:rsidRDefault="00894D8F" w:rsidP="00C50CEC">
      <w:pPr>
        <w:spacing w:before="0" w:after="0" w:line="288" w:lineRule="auto"/>
        <w:ind w:firstLine="0"/>
        <w:rPr>
          <w:rFonts w:cs="Times New Roman"/>
          <w:b/>
          <w:sz w:val="24"/>
          <w:szCs w:val="24"/>
          <w:lang w:val="fr-CA"/>
        </w:rPr>
      </w:pPr>
      <w:r w:rsidRPr="00C50CEC">
        <w:rPr>
          <w:rFonts w:cs="Times New Roman"/>
          <w:b/>
          <w:sz w:val="24"/>
          <w:szCs w:val="24"/>
          <w:lang w:val="fr-CA"/>
        </w:rPr>
        <w:t xml:space="preserve">3.4. </w:t>
      </w:r>
      <w:r w:rsidR="00D30454" w:rsidRPr="00C50CEC">
        <w:rPr>
          <w:rFonts w:cs="Times New Roman"/>
          <w:b/>
          <w:sz w:val="24"/>
          <w:szCs w:val="24"/>
          <w:lang w:val="fr-CA"/>
        </w:rPr>
        <w:t>Thực hành xây dựng và thực hiện thuyết minh du lịch</w:t>
      </w:r>
    </w:p>
    <w:p w:rsidR="00D30454" w:rsidRPr="00B45684" w:rsidRDefault="00D30454" w:rsidP="00C50CEC">
      <w:pPr>
        <w:pStyle w:val="ListParagraph"/>
        <w:spacing w:after="0" w:line="288" w:lineRule="auto"/>
        <w:ind w:left="390"/>
        <w:rPr>
          <w:lang w:val="fr-CA"/>
        </w:rPr>
      </w:pPr>
      <w:r w:rsidRPr="00B45684">
        <w:rPr>
          <w:b/>
          <w:i/>
          <w:lang w:val="fr-CA"/>
        </w:rPr>
        <w:t>Tài liệu tham khảo của chương:</w:t>
      </w:r>
    </w:p>
    <w:p w:rsidR="00D30454" w:rsidRPr="00C50CEC" w:rsidRDefault="00D30454" w:rsidP="00C50CEC">
      <w:pPr>
        <w:pStyle w:val="ListParagraph"/>
        <w:numPr>
          <w:ilvl w:val="0"/>
          <w:numId w:val="35"/>
        </w:numPr>
        <w:spacing w:after="0" w:line="288" w:lineRule="auto"/>
        <w:jc w:val="both"/>
      </w:pPr>
      <w:r w:rsidRPr="00C50CEC">
        <w:rPr>
          <w:lang w:val="fr-CA"/>
        </w:rPr>
        <w:t xml:space="preserve">Nguyễn Văn Đính, Phạm Hồng Chương (2000), </w:t>
      </w:r>
      <w:r w:rsidRPr="00C50CEC">
        <w:rPr>
          <w:i/>
          <w:lang w:val="fr-CA"/>
        </w:rPr>
        <w:t>Hướng dẫn du lịch</w:t>
      </w:r>
      <w:r w:rsidRPr="00C50CEC">
        <w:rPr>
          <w:lang w:val="fr-CA"/>
        </w:rPr>
        <w:t xml:space="preserve">. </w:t>
      </w:r>
      <w:r w:rsidRPr="00C50CEC">
        <w:t xml:space="preserve">NXB Thống kê </w:t>
      </w:r>
      <w:r w:rsidRPr="00C50CEC">
        <w:rPr>
          <w:lang w:val="vi-VN"/>
        </w:rPr>
        <w:t xml:space="preserve">(Chương </w:t>
      </w:r>
      <w:r w:rsidRPr="00C50CEC">
        <w:t>4, 5, 6</w:t>
      </w:r>
      <w:r w:rsidRPr="00C50CEC">
        <w:rPr>
          <w:lang w:val="vi-VN"/>
        </w:rPr>
        <w:t>).</w:t>
      </w:r>
    </w:p>
    <w:p w:rsidR="00D30454" w:rsidRPr="00C50CEC" w:rsidRDefault="00D30454" w:rsidP="00C50CEC">
      <w:pPr>
        <w:pStyle w:val="ListParagraph"/>
        <w:numPr>
          <w:ilvl w:val="0"/>
          <w:numId w:val="35"/>
        </w:numPr>
        <w:spacing w:after="0" w:line="288" w:lineRule="auto"/>
        <w:jc w:val="both"/>
        <w:rPr>
          <w:i/>
        </w:rPr>
      </w:pPr>
      <w:r w:rsidRPr="00C50CEC">
        <w:t xml:space="preserve">Tổng cục du lịch Việt nam, Tiêu chuẩn nghề VTOS, </w:t>
      </w:r>
      <w:r w:rsidRPr="00C50CEC">
        <w:rPr>
          <w:i/>
        </w:rPr>
        <w:t xml:space="preserve">Nghiệp vụ hướng dẫn du lịch </w:t>
      </w:r>
      <w:r w:rsidRPr="00C50CEC">
        <w:rPr>
          <w:spacing w:val="-4"/>
        </w:rPr>
        <w:t>(Phần 2, 8)</w:t>
      </w:r>
      <w:r w:rsidRPr="00C50CEC">
        <w:rPr>
          <w:i/>
        </w:rPr>
        <w:t>.</w:t>
      </w:r>
    </w:p>
    <w:p w:rsidR="00D30454" w:rsidRPr="00757C1B" w:rsidRDefault="00D30454" w:rsidP="00C50CEC">
      <w:pPr>
        <w:pStyle w:val="ListParagraph"/>
        <w:numPr>
          <w:ilvl w:val="0"/>
          <w:numId w:val="35"/>
        </w:numPr>
        <w:spacing w:after="0" w:line="288" w:lineRule="auto"/>
        <w:jc w:val="both"/>
      </w:pPr>
      <w:r w:rsidRPr="00C50CEC">
        <w:t>VUSC (</w:t>
      </w:r>
      <w:r w:rsidRPr="00C50CEC">
        <w:rPr>
          <w:rFonts w:eastAsiaTheme="minorHAnsi"/>
          <w:bCs/>
        </w:rPr>
        <w:t xml:space="preserve">2006), </w:t>
      </w:r>
      <w:r w:rsidRPr="00C50CEC">
        <w:rPr>
          <w:rFonts w:eastAsiaTheme="minorHAnsi"/>
          <w:bCs/>
          <w:i/>
        </w:rPr>
        <w:t>Tour Guiding</w:t>
      </w:r>
      <w:r w:rsidRPr="00C50CEC">
        <w:rPr>
          <w:rFonts w:eastAsiaTheme="minorHAnsi"/>
          <w:bCs/>
        </w:rPr>
        <w:t>, Virtual University for the Small States of the Commonwealth, Canada (Unit 5).</w:t>
      </w:r>
    </w:p>
    <w:p w:rsidR="00D30454" w:rsidRPr="00C50CEC" w:rsidRDefault="00894D8F" w:rsidP="00C50CEC">
      <w:pPr>
        <w:spacing w:before="0" w:after="0" w:line="288" w:lineRule="auto"/>
        <w:jc w:val="center"/>
        <w:rPr>
          <w:rFonts w:cs="Times New Roman"/>
          <w:b/>
          <w:sz w:val="24"/>
          <w:szCs w:val="24"/>
        </w:rPr>
      </w:pPr>
      <w:r w:rsidRPr="00C50CEC">
        <w:rPr>
          <w:rFonts w:cs="Times New Roman"/>
          <w:b/>
          <w:sz w:val="24"/>
          <w:szCs w:val="24"/>
        </w:rPr>
        <w:t>CHƯƠNG 4</w:t>
      </w:r>
      <w:r w:rsidR="00D30454" w:rsidRPr="00C50CEC">
        <w:rPr>
          <w:rFonts w:cs="Times New Roman"/>
          <w:b/>
          <w:sz w:val="24"/>
          <w:szCs w:val="24"/>
        </w:rPr>
        <w:t xml:space="preserve">: XỬ LÝ TÌNH HUỐNG TRONG HOẠT ĐỘNG </w:t>
      </w:r>
    </w:p>
    <w:p w:rsidR="00D30454" w:rsidRPr="00C50CEC" w:rsidRDefault="00D30454" w:rsidP="00C50CEC">
      <w:pPr>
        <w:spacing w:before="0" w:after="0" w:line="288" w:lineRule="auto"/>
        <w:jc w:val="center"/>
        <w:rPr>
          <w:rFonts w:cs="Times New Roman"/>
          <w:b/>
          <w:sz w:val="24"/>
          <w:szCs w:val="24"/>
        </w:rPr>
      </w:pPr>
      <w:r w:rsidRPr="00C50CEC">
        <w:rPr>
          <w:rFonts w:cs="Times New Roman"/>
          <w:b/>
          <w:sz w:val="24"/>
          <w:szCs w:val="24"/>
        </w:rPr>
        <w:lastRenderedPageBreak/>
        <w:t>HƯỚNG DẪN DU LỊCH</w:t>
      </w:r>
    </w:p>
    <w:p w:rsidR="00D30454" w:rsidRPr="00C50CEC" w:rsidRDefault="00D30454" w:rsidP="00C50CEC">
      <w:pPr>
        <w:spacing w:before="0" w:after="0" w:line="288" w:lineRule="auto"/>
        <w:jc w:val="both"/>
        <w:rPr>
          <w:rFonts w:cs="Times New Roman"/>
          <w:sz w:val="24"/>
          <w:szCs w:val="24"/>
        </w:rPr>
      </w:pPr>
      <w:r w:rsidRPr="00C50CEC">
        <w:rPr>
          <w:rFonts w:cs="Times New Roman"/>
          <w:b/>
          <w:i/>
          <w:sz w:val="24"/>
          <w:szCs w:val="24"/>
        </w:rPr>
        <w:t>Giới thiệu khái quát về chương:</w:t>
      </w:r>
    </w:p>
    <w:p w:rsidR="00D30454" w:rsidRPr="00C50CEC" w:rsidRDefault="00894D8F" w:rsidP="00C50CEC">
      <w:pPr>
        <w:spacing w:before="0" w:after="0" w:line="288" w:lineRule="auto"/>
        <w:ind w:firstLine="720"/>
        <w:jc w:val="both"/>
        <w:rPr>
          <w:rFonts w:cs="Times New Roman"/>
          <w:sz w:val="24"/>
          <w:szCs w:val="24"/>
        </w:rPr>
      </w:pPr>
      <w:r w:rsidRPr="00C50CEC">
        <w:rPr>
          <w:rFonts w:cs="Times New Roman"/>
          <w:sz w:val="24"/>
          <w:szCs w:val="24"/>
        </w:rPr>
        <w:t>Chương 4</w:t>
      </w:r>
      <w:r w:rsidR="00D30454" w:rsidRPr="00C50CEC">
        <w:rPr>
          <w:rFonts w:cs="Times New Roman"/>
          <w:sz w:val="24"/>
          <w:szCs w:val="24"/>
        </w:rPr>
        <w:t xml:space="preserve"> trình bày về các nội dung có liên quan đến những tình huống thường xảy ra trong hoạt động hướng dẫn du lịch và kỹ năng xử lý tình huống của hướng dẫn viên. </w:t>
      </w:r>
    </w:p>
    <w:p w:rsidR="00D30454" w:rsidRPr="00C50CEC" w:rsidRDefault="00894D8F" w:rsidP="00C50CEC">
      <w:pPr>
        <w:spacing w:before="0" w:after="0" w:line="288" w:lineRule="auto"/>
        <w:rPr>
          <w:rFonts w:cs="Times New Roman"/>
          <w:b/>
          <w:sz w:val="24"/>
          <w:szCs w:val="24"/>
        </w:rPr>
      </w:pPr>
      <w:r w:rsidRPr="00C50CEC">
        <w:rPr>
          <w:rFonts w:cs="Times New Roman"/>
          <w:b/>
          <w:sz w:val="24"/>
          <w:szCs w:val="24"/>
        </w:rPr>
        <w:t>4</w:t>
      </w:r>
      <w:r w:rsidR="00D30454" w:rsidRPr="00C50CEC">
        <w:rPr>
          <w:rFonts w:cs="Times New Roman"/>
          <w:b/>
          <w:sz w:val="24"/>
          <w:szCs w:val="24"/>
        </w:rPr>
        <w:t>.1. Kỹ năng trả lời câu hỏi trong hoạt động hướng dẫn du lịch</w:t>
      </w:r>
    </w:p>
    <w:p w:rsidR="00D30454" w:rsidRPr="00C50CEC" w:rsidRDefault="00894D8F" w:rsidP="00C50CEC">
      <w:pPr>
        <w:spacing w:before="0" w:after="0" w:line="288" w:lineRule="auto"/>
        <w:rPr>
          <w:rFonts w:cs="Times New Roman"/>
          <w:sz w:val="24"/>
          <w:szCs w:val="24"/>
        </w:rPr>
      </w:pPr>
      <w:r w:rsidRPr="00C50CEC">
        <w:rPr>
          <w:rFonts w:cs="Times New Roman"/>
          <w:sz w:val="24"/>
          <w:szCs w:val="24"/>
        </w:rPr>
        <w:t>4</w:t>
      </w:r>
      <w:r w:rsidR="00D30454" w:rsidRPr="00C50CEC">
        <w:rPr>
          <w:rFonts w:cs="Times New Roman"/>
          <w:sz w:val="24"/>
          <w:szCs w:val="24"/>
        </w:rPr>
        <w:t>.1.1. Yêu cầu chung khi trả lời câu hỏi</w:t>
      </w:r>
    </w:p>
    <w:p w:rsidR="00D30454" w:rsidRPr="00C50CEC" w:rsidRDefault="00894D8F" w:rsidP="00C50CEC">
      <w:pPr>
        <w:spacing w:before="0" w:after="0" w:line="288" w:lineRule="auto"/>
        <w:rPr>
          <w:rFonts w:cs="Times New Roman"/>
          <w:sz w:val="24"/>
          <w:szCs w:val="24"/>
        </w:rPr>
      </w:pPr>
      <w:r w:rsidRPr="00C50CEC">
        <w:rPr>
          <w:rFonts w:cs="Times New Roman"/>
          <w:sz w:val="24"/>
          <w:szCs w:val="24"/>
        </w:rPr>
        <w:t>4</w:t>
      </w:r>
      <w:r w:rsidR="00D30454" w:rsidRPr="00C50CEC">
        <w:rPr>
          <w:rFonts w:cs="Times New Roman"/>
          <w:sz w:val="24"/>
          <w:szCs w:val="24"/>
        </w:rPr>
        <w:t>.1.2. Kỹ năng trả lời câu hỏi</w:t>
      </w:r>
    </w:p>
    <w:p w:rsidR="00D30454" w:rsidRPr="00C50CEC" w:rsidRDefault="00894D8F" w:rsidP="00C50CEC">
      <w:pPr>
        <w:spacing w:before="0" w:after="0" w:line="288" w:lineRule="auto"/>
        <w:rPr>
          <w:rFonts w:cs="Times New Roman"/>
          <w:b/>
          <w:sz w:val="24"/>
          <w:szCs w:val="24"/>
        </w:rPr>
      </w:pPr>
      <w:r w:rsidRPr="00C50CEC">
        <w:rPr>
          <w:rFonts w:cs="Times New Roman"/>
          <w:b/>
          <w:sz w:val="24"/>
          <w:szCs w:val="24"/>
        </w:rPr>
        <w:t>4</w:t>
      </w:r>
      <w:r w:rsidR="00D30454" w:rsidRPr="00C50CEC">
        <w:rPr>
          <w:rFonts w:cs="Times New Roman"/>
          <w:b/>
          <w:sz w:val="24"/>
          <w:szCs w:val="24"/>
        </w:rPr>
        <w:t>.2. Kỹ năng xử lý tình huống trong hoạt động hướng dẫn du lịch</w:t>
      </w:r>
    </w:p>
    <w:p w:rsidR="00D30454" w:rsidRPr="00C50CEC" w:rsidRDefault="00894D8F" w:rsidP="00C50CEC">
      <w:pPr>
        <w:spacing w:before="0" w:after="0" w:line="288" w:lineRule="auto"/>
        <w:jc w:val="both"/>
        <w:rPr>
          <w:rFonts w:cs="Times New Roman"/>
          <w:sz w:val="24"/>
          <w:szCs w:val="24"/>
        </w:rPr>
      </w:pPr>
      <w:r w:rsidRPr="00C50CEC">
        <w:rPr>
          <w:rFonts w:cs="Times New Roman"/>
          <w:sz w:val="24"/>
          <w:szCs w:val="24"/>
        </w:rPr>
        <w:t>4</w:t>
      </w:r>
      <w:r w:rsidR="00D30454" w:rsidRPr="00C50CEC">
        <w:rPr>
          <w:rFonts w:cs="Times New Roman"/>
          <w:sz w:val="24"/>
          <w:szCs w:val="24"/>
        </w:rPr>
        <w:t>.2.1. Yêu cầu chung khi xử lý tình huống</w:t>
      </w:r>
    </w:p>
    <w:p w:rsidR="00D30454" w:rsidRPr="00C50CEC" w:rsidRDefault="00894D8F" w:rsidP="00C50CEC">
      <w:pPr>
        <w:spacing w:before="0" w:after="0" w:line="288" w:lineRule="auto"/>
        <w:jc w:val="both"/>
        <w:rPr>
          <w:rFonts w:cs="Times New Roman"/>
          <w:sz w:val="24"/>
          <w:szCs w:val="24"/>
        </w:rPr>
      </w:pPr>
      <w:r w:rsidRPr="00C50CEC">
        <w:rPr>
          <w:rFonts w:cs="Times New Roman"/>
          <w:sz w:val="24"/>
          <w:szCs w:val="24"/>
        </w:rPr>
        <w:t>4</w:t>
      </w:r>
      <w:r w:rsidR="00D30454" w:rsidRPr="00C50CEC">
        <w:rPr>
          <w:rFonts w:cs="Times New Roman"/>
          <w:sz w:val="24"/>
          <w:szCs w:val="24"/>
        </w:rPr>
        <w:t xml:space="preserve">.2.1. Kỹ năng và quy trình cơ bản khi xử lý các tình huống </w:t>
      </w:r>
    </w:p>
    <w:p w:rsidR="00D30454" w:rsidRPr="00C50CEC" w:rsidRDefault="00894D8F" w:rsidP="00C50CEC">
      <w:pPr>
        <w:spacing w:before="0" w:after="0" w:line="288" w:lineRule="auto"/>
        <w:jc w:val="both"/>
        <w:rPr>
          <w:rFonts w:cs="Times New Roman"/>
          <w:b/>
          <w:sz w:val="24"/>
          <w:szCs w:val="24"/>
        </w:rPr>
      </w:pPr>
      <w:r w:rsidRPr="00C50CEC">
        <w:rPr>
          <w:rFonts w:cs="Times New Roman"/>
          <w:b/>
          <w:sz w:val="24"/>
          <w:szCs w:val="24"/>
        </w:rPr>
        <w:t>4</w:t>
      </w:r>
      <w:r w:rsidR="00D30454" w:rsidRPr="00C50CEC">
        <w:rPr>
          <w:rFonts w:cs="Times New Roman"/>
          <w:b/>
          <w:sz w:val="24"/>
          <w:szCs w:val="24"/>
        </w:rPr>
        <w:t>.3. Thực hành xử lý một số tình huống thường gặp trong hoạt động hướng dẫn du lịch</w:t>
      </w:r>
    </w:p>
    <w:p w:rsidR="00894D8F" w:rsidRPr="00C50CEC" w:rsidRDefault="00894D8F" w:rsidP="00C50CEC">
      <w:pPr>
        <w:spacing w:before="0" w:after="0" w:line="288" w:lineRule="auto"/>
        <w:rPr>
          <w:rFonts w:cs="Times New Roman"/>
          <w:sz w:val="24"/>
          <w:szCs w:val="24"/>
        </w:rPr>
      </w:pPr>
      <w:r w:rsidRPr="00C50CEC">
        <w:rPr>
          <w:rFonts w:cs="Times New Roman"/>
          <w:b/>
          <w:i/>
          <w:sz w:val="24"/>
          <w:szCs w:val="24"/>
        </w:rPr>
        <w:t>Tài liệu tham khảo của chương:</w:t>
      </w:r>
    </w:p>
    <w:p w:rsidR="00894D8F" w:rsidRPr="00C50CEC" w:rsidRDefault="00894D8F" w:rsidP="00C50CEC">
      <w:pPr>
        <w:pStyle w:val="ListParagraph"/>
        <w:numPr>
          <w:ilvl w:val="0"/>
          <w:numId w:val="42"/>
        </w:numPr>
        <w:spacing w:after="0" w:line="288" w:lineRule="auto"/>
        <w:jc w:val="both"/>
      </w:pPr>
      <w:r w:rsidRPr="00C50CEC">
        <w:t xml:space="preserve">Nguyễn Văn Đính, Phạm Hồng Chương (2000), </w:t>
      </w:r>
      <w:r w:rsidRPr="00C50CEC">
        <w:rPr>
          <w:i/>
        </w:rPr>
        <w:t>Hướng dẫn du lịch</w:t>
      </w:r>
      <w:r w:rsidRPr="00C50CEC">
        <w:t xml:space="preserve">. NXB Thống kê </w:t>
      </w:r>
      <w:r w:rsidRPr="00C50CEC">
        <w:rPr>
          <w:lang w:val="vi-VN"/>
        </w:rPr>
        <w:t xml:space="preserve">(Chương </w:t>
      </w:r>
      <w:r w:rsidRPr="00C50CEC">
        <w:t>3, 4</w:t>
      </w:r>
      <w:r w:rsidRPr="00C50CEC">
        <w:rPr>
          <w:lang w:val="vi-VN"/>
        </w:rPr>
        <w:t>).</w:t>
      </w:r>
    </w:p>
    <w:p w:rsidR="00894D8F" w:rsidRPr="00C50CEC" w:rsidRDefault="00894D8F" w:rsidP="00C50CEC">
      <w:pPr>
        <w:pStyle w:val="ListParagraph"/>
        <w:numPr>
          <w:ilvl w:val="0"/>
          <w:numId w:val="42"/>
        </w:numPr>
        <w:spacing w:after="0" w:line="288" w:lineRule="auto"/>
        <w:jc w:val="both"/>
        <w:rPr>
          <w:i/>
        </w:rPr>
      </w:pPr>
      <w:r w:rsidRPr="00C50CEC">
        <w:t xml:space="preserve">Tổng cục du lịch Việt nam, Tiêu chuẩn nghề VTOS, </w:t>
      </w:r>
      <w:r w:rsidRPr="00C50CEC">
        <w:rPr>
          <w:i/>
        </w:rPr>
        <w:t xml:space="preserve">Nghiệp vụ hướng dẫn du lịch </w:t>
      </w:r>
      <w:r w:rsidRPr="00C50CEC">
        <w:rPr>
          <w:spacing w:val="-4"/>
        </w:rPr>
        <w:t>(Phần 10)</w:t>
      </w:r>
      <w:r w:rsidRPr="00C50CEC">
        <w:rPr>
          <w:i/>
        </w:rPr>
        <w:t>.</w:t>
      </w:r>
    </w:p>
    <w:p w:rsidR="00D30454" w:rsidRPr="00C50CEC" w:rsidRDefault="00894D8F" w:rsidP="00C50CEC">
      <w:pPr>
        <w:pStyle w:val="ListParagraph"/>
        <w:numPr>
          <w:ilvl w:val="0"/>
          <w:numId w:val="42"/>
        </w:numPr>
        <w:spacing w:after="0" w:line="288" w:lineRule="auto"/>
        <w:jc w:val="both"/>
      </w:pPr>
      <w:r w:rsidRPr="00C50CEC">
        <w:t>VUSC (</w:t>
      </w:r>
      <w:r w:rsidRPr="00C50CEC">
        <w:rPr>
          <w:rFonts w:eastAsiaTheme="minorHAnsi"/>
          <w:bCs/>
        </w:rPr>
        <w:t xml:space="preserve">2006), </w:t>
      </w:r>
      <w:r w:rsidRPr="00C50CEC">
        <w:rPr>
          <w:rFonts w:eastAsiaTheme="minorHAnsi"/>
          <w:bCs/>
          <w:i/>
        </w:rPr>
        <w:t>Tour Guiding</w:t>
      </w:r>
      <w:r w:rsidRPr="00C50CEC">
        <w:rPr>
          <w:rFonts w:eastAsiaTheme="minorHAnsi"/>
          <w:bCs/>
        </w:rPr>
        <w:t>, Virtual University for the Small States of the Commonwealth, Canada (Unit 4, 6).</w:t>
      </w: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8.2. Kế hoạch giảng dạy</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069"/>
        <w:gridCol w:w="1206"/>
        <w:gridCol w:w="4683"/>
        <w:gridCol w:w="2417"/>
      </w:tblGrid>
      <w:tr w:rsidR="00757C1B" w:rsidRPr="00757C1B" w:rsidTr="00695483">
        <w:trPr>
          <w:trHeight w:val="981"/>
        </w:trPr>
        <w:tc>
          <w:tcPr>
            <w:tcW w:w="507" w:type="pct"/>
            <w:vAlign w:val="center"/>
          </w:tcPr>
          <w:p w:rsidR="00757C1B" w:rsidRPr="00757C1B" w:rsidRDefault="00757C1B" w:rsidP="00757C1B">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color w:val="000000" w:themeColor="text1"/>
                <w:sz w:val="24"/>
                <w:szCs w:val="24"/>
              </w:rPr>
              <w:t>Tuần</w:t>
            </w:r>
          </w:p>
          <w:p w:rsidR="00757C1B" w:rsidRPr="00757C1B" w:rsidRDefault="00757C1B" w:rsidP="00757C1B">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color w:val="000000" w:themeColor="text1"/>
                <w:sz w:val="24"/>
                <w:szCs w:val="24"/>
              </w:rPr>
              <w:t>thứ</w:t>
            </w:r>
          </w:p>
        </w:tc>
        <w:tc>
          <w:tcPr>
            <w:tcW w:w="512" w:type="pct"/>
            <w:vAlign w:val="center"/>
          </w:tcPr>
          <w:p w:rsidR="00757C1B" w:rsidRPr="00757C1B" w:rsidRDefault="00757C1B" w:rsidP="00695483">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color w:val="000000" w:themeColor="text1"/>
                <w:sz w:val="24"/>
                <w:szCs w:val="24"/>
              </w:rPr>
              <w:t>Nội dung</w:t>
            </w:r>
          </w:p>
        </w:tc>
        <w:tc>
          <w:tcPr>
            <w:tcW w:w="578" w:type="pct"/>
            <w:vAlign w:val="center"/>
          </w:tcPr>
          <w:p w:rsidR="00757C1B" w:rsidRPr="00757C1B" w:rsidRDefault="00757C1B" w:rsidP="00757C1B">
            <w:pPr>
              <w:widowControl w:val="0"/>
              <w:spacing w:before="0" w:after="0" w:line="264" w:lineRule="auto"/>
              <w:ind w:firstLine="0"/>
              <w:jc w:val="center"/>
              <w:rPr>
                <w:rFonts w:cs="Times New Roman"/>
                <w:b/>
                <w:sz w:val="24"/>
                <w:szCs w:val="24"/>
              </w:rPr>
            </w:pPr>
            <w:r w:rsidRPr="00757C1B">
              <w:rPr>
                <w:rFonts w:cs="Times New Roman"/>
                <w:b/>
                <w:sz w:val="24"/>
                <w:szCs w:val="24"/>
              </w:rPr>
              <w:t>NLNH học phần</w:t>
            </w:r>
          </w:p>
        </w:tc>
        <w:tc>
          <w:tcPr>
            <w:tcW w:w="2244" w:type="pct"/>
            <w:vAlign w:val="center"/>
          </w:tcPr>
          <w:p w:rsidR="00757C1B" w:rsidRPr="00757C1B" w:rsidRDefault="00757C1B" w:rsidP="00757C1B">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color w:val="000000" w:themeColor="text1"/>
                <w:sz w:val="24"/>
                <w:szCs w:val="24"/>
              </w:rPr>
              <w:t>Hoạt động dạy và học</w:t>
            </w:r>
          </w:p>
        </w:tc>
        <w:tc>
          <w:tcPr>
            <w:tcW w:w="1158" w:type="pct"/>
            <w:vAlign w:val="center"/>
          </w:tcPr>
          <w:p w:rsidR="00757C1B" w:rsidRPr="00757C1B" w:rsidRDefault="00757C1B" w:rsidP="00757C1B">
            <w:pPr>
              <w:widowControl w:val="0"/>
              <w:spacing w:before="0" w:after="0" w:line="264" w:lineRule="auto"/>
              <w:ind w:firstLine="0"/>
              <w:jc w:val="center"/>
              <w:rPr>
                <w:rFonts w:cs="Times New Roman"/>
                <w:b/>
                <w:sz w:val="24"/>
                <w:szCs w:val="24"/>
              </w:rPr>
            </w:pPr>
            <w:r w:rsidRPr="00757C1B">
              <w:rPr>
                <w:rFonts w:cs="Times New Roman"/>
                <w:b/>
                <w:sz w:val="24"/>
                <w:szCs w:val="24"/>
              </w:rPr>
              <w:t>Bài đánh giá</w:t>
            </w:r>
          </w:p>
        </w:tc>
      </w:tr>
      <w:tr w:rsidR="00757C1B" w:rsidRPr="00757C1B" w:rsidTr="00695483">
        <w:trPr>
          <w:trHeight w:val="432"/>
        </w:trPr>
        <w:tc>
          <w:tcPr>
            <w:tcW w:w="507" w:type="pct"/>
            <w:vAlign w:val="center"/>
          </w:tcPr>
          <w:p w:rsidR="00757C1B" w:rsidRPr="00757C1B" w:rsidRDefault="00757C1B" w:rsidP="00757C1B">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sz w:val="24"/>
                <w:szCs w:val="24"/>
              </w:rPr>
              <w:t>[1]</w:t>
            </w:r>
          </w:p>
        </w:tc>
        <w:tc>
          <w:tcPr>
            <w:tcW w:w="512" w:type="pct"/>
            <w:vAlign w:val="center"/>
          </w:tcPr>
          <w:p w:rsidR="00757C1B" w:rsidRPr="00757C1B" w:rsidRDefault="00757C1B" w:rsidP="00695483">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sz w:val="24"/>
                <w:szCs w:val="24"/>
              </w:rPr>
              <w:t>[2]</w:t>
            </w:r>
          </w:p>
        </w:tc>
        <w:tc>
          <w:tcPr>
            <w:tcW w:w="578" w:type="pct"/>
            <w:vAlign w:val="center"/>
          </w:tcPr>
          <w:p w:rsidR="00757C1B" w:rsidRPr="00757C1B" w:rsidRDefault="00757C1B" w:rsidP="00757C1B">
            <w:pPr>
              <w:widowControl w:val="0"/>
              <w:spacing w:before="0" w:after="0" w:line="264" w:lineRule="auto"/>
              <w:ind w:firstLine="0"/>
              <w:jc w:val="center"/>
              <w:rPr>
                <w:rFonts w:cs="Times New Roman"/>
                <w:b/>
                <w:sz w:val="24"/>
                <w:szCs w:val="24"/>
              </w:rPr>
            </w:pPr>
            <w:r w:rsidRPr="00757C1B">
              <w:rPr>
                <w:rFonts w:cs="Times New Roman"/>
                <w:b/>
                <w:sz w:val="24"/>
                <w:szCs w:val="24"/>
              </w:rPr>
              <w:t>[3]</w:t>
            </w:r>
          </w:p>
        </w:tc>
        <w:tc>
          <w:tcPr>
            <w:tcW w:w="2244" w:type="pct"/>
            <w:vAlign w:val="center"/>
          </w:tcPr>
          <w:p w:rsidR="00757C1B" w:rsidRPr="00757C1B" w:rsidRDefault="00757C1B" w:rsidP="00757C1B">
            <w:pPr>
              <w:pBdr>
                <w:top w:val="nil"/>
                <w:left w:val="nil"/>
                <w:bottom w:val="nil"/>
                <w:right w:val="nil"/>
                <w:between w:val="nil"/>
              </w:pBdr>
              <w:spacing w:before="0" w:after="0" w:line="264" w:lineRule="auto"/>
              <w:ind w:firstLine="0"/>
              <w:jc w:val="center"/>
              <w:rPr>
                <w:rFonts w:cs="Times New Roman"/>
                <w:b/>
                <w:color w:val="000000" w:themeColor="text1"/>
                <w:sz w:val="24"/>
                <w:szCs w:val="24"/>
              </w:rPr>
            </w:pPr>
            <w:r w:rsidRPr="00757C1B">
              <w:rPr>
                <w:rFonts w:cs="Times New Roman"/>
                <w:b/>
                <w:sz w:val="24"/>
                <w:szCs w:val="24"/>
              </w:rPr>
              <w:t>[4]</w:t>
            </w:r>
          </w:p>
        </w:tc>
        <w:tc>
          <w:tcPr>
            <w:tcW w:w="1158" w:type="pct"/>
            <w:vAlign w:val="center"/>
          </w:tcPr>
          <w:p w:rsidR="00757C1B" w:rsidRPr="00757C1B" w:rsidRDefault="00757C1B" w:rsidP="00757C1B">
            <w:pPr>
              <w:widowControl w:val="0"/>
              <w:spacing w:before="0" w:after="0" w:line="264" w:lineRule="auto"/>
              <w:ind w:firstLine="0"/>
              <w:jc w:val="center"/>
              <w:rPr>
                <w:rFonts w:cs="Times New Roman"/>
                <w:b/>
                <w:sz w:val="24"/>
                <w:szCs w:val="24"/>
              </w:rPr>
            </w:pPr>
            <w:r w:rsidRPr="00757C1B">
              <w:rPr>
                <w:rFonts w:cs="Times New Roman"/>
                <w:b/>
                <w:sz w:val="24"/>
                <w:szCs w:val="24"/>
              </w:rPr>
              <w:t>[5]</w:t>
            </w:r>
          </w:p>
        </w:tc>
      </w:tr>
      <w:tr w:rsidR="00757C1B" w:rsidRPr="00757C1B" w:rsidTr="00695483">
        <w:tc>
          <w:tcPr>
            <w:tcW w:w="507" w:type="pct"/>
            <w:vAlign w:val="center"/>
          </w:tcPr>
          <w:p w:rsidR="00757C1B" w:rsidRPr="00757C1B" w:rsidRDefault="00757C1B" w:rsidP="00757C1B">
            <w:pPr>
              <w:spacing w:before="0" w:after="0" w:line="264" w:lineRule="auto"/>
              <w:ind w:firstLine="0"/>
              <w:jc w:val="center"/>
              <w:rPr>
                <w:rFonts w:cs="Times New Roman"/>
                <w:sz w:val="24"/>
                <w:szCs w:val="24"/>
              </w:rPr>
            </w:pPr>
            <w:r w:rsidRPr="00757C1B">
              <w:rPr>
                <w:rFonts w:cs="Times New Roman"/>
                <w:sz w:val="24"/>
                <w:szCs w:val="24"/>
              </w:rPr>
              <w:t>1- 3</w:t>
            </w:r>
          </w:p>
        </w:tc>
        <w:tc>
          <w:tcPr>
            <w:tcW w:w="512" w:type="pct"/>
          </w:tcPr>
          <w:p w:rsidR="00757C1B" w:rsidRPr="00757C1B" w:rsidRDefault="00757C1B" w:rsidP="00695483">
            <w:pPr>
              <w:spacing w:before="0" w:after="0" w:line="264" w:lineRule="auto"/>
              <w:ind w:firstLine="0"/>
              <w:jc w:val="center"/>
              <w:rPr>
                <w:rFonts w:cs="Times New Roman"/>
                <w:spacing w:val="-14"/>
                <w:sz w:val="24"/>
                <w:szCs w:val="24"/>
              </w:rPr>
            </w:pPr>
            <w:r w:rsidRPr="00757C1B">
              <w:rPr>
                <w:rFonts w:cs="Times New Roman"/>
                <w:b/>
                <w:sz w:val="24"/>
                <w:szCs w:val="24"/>
              </w:rPr>
              <w:t>Chương 1</w:t>
            </w:r>
          </w:p>
          <w:p w:rsidR="00757C1B" w:rsidRPr="00757C1B" w:rsidRDefault="00757C1B" w:rsidP="00695483">
            <w:pPr>
              <w:spacing w:before="0" w:after="0" w:line="264" w:lineRule="auto"/>
              <w:jc w:val="center"/>
              <w:rPr>
                <w:rFonts w:cs="Times New Roman"/>
                <w:spacing w:val="-14"/>
                <w:sz w:val="24"/>
                <w:szCs w:val="24"/>
              </w:rPr>
            </w:pPr>
          </w:p>
        </w:tc>
        <w:tc>
          <w:tcPr>
            <w:tcW w:w="578" w:type="pct"/>
          </w:tcPr>
          <w:p w:rsidR="00757C1B" w:rsidRDefault="00695483" w:rsidP="00757C1B">
            <w:pPr>
              <w:tabs>
                <w:tab w:val="left" w:pos="220"/>
                <w:tab w:val="left" w:pos="433"/>
              </w:tabs>
              <w:spacing w:before="0" w:after="0" w:line="264" w:lineRule="auto"/>
              <w:ind w:firstLine="0"/>
              <w:jc w:val="both"/>
              <w:rPr>
                <w:bCs/>
              </w:rPr>
            </w:pPr>
            <w:r w:rsidRPr="00C50CEC">
              <w:rPr>
                <w:bCs/>
              </w:rPr>
              <w:t>CLO1.1</w:t>
            </w:r>
            <w:r>
              <w:rPr>
                <w:bCs/>
              </w:rPr>
              <w:t xml:space="preserve">, </w:t>
            </w:r>
            <w:r w:rsidRPr="00C50CEC">
              <w:rPr>
                <w:bCs/>
              </w:rPr>
              <w:t>CLO2.3</w:t>
            </w:r>
            <w:r>
              <w:rPr>
                <w:bCs/>
              </w:rPr>
              <w:t xml:space="preserve">, </w:t>
            </w:r>
            <w:r w:rsidRPr="00C50CEC">
              <w:rPr>
                <w:bCs/>
              </w:rPr>
              <w:t>CLO3.1</w:t>
            </w:r>
            <w:r>
              <w:rPr>
                <w:bCs/>
              </w:rPr>
              <w:t>,</w:t>
            </w:r>
          </w:p>
          <w:p w:rsidR="00695483" w:rsidRDefault="00695483" w:rsidP="00757C1B">
            <w:pPr>
              <w:tabs>
                <w:tab w:val="left" w:pos="220"/>
                <w:tab w:val="left" w:pos="433"/>
              </w:tabs>
              <w:spacing w:before="0" w:after="0" w:line="264" w:lineRule="auto"/>
              <w:ind w:firstLine="0"/>
              <w:jc w:val="both"/>
              <w:rPr>
                <w:bCs/>
              </w:rPr>
            </w:pPr>
            <w:r>
              <w:rPr>
                <w:bCs/>
              </w:rPr>
              <w:t>CLO3.2,</w:t>
            </w:r>
          </w:p>
          <w:p w:rsidR="00695483" w:rsidRPr="00757C1B" w:rsidRDefault="00695483" w:rsidP="00695483">
            <w:pPr>
              <w:tabs>
                <w:tab w:val="left" w:pos="220"/>
                <w:tab w:val="left" w:pos="433"/>
              </w:tabs>
              <w:spacing w:before="0" w:after="0" w:line="264" w:lineRule="auto"/>
              <w:ind w:firstLine="0"/>
              <w:jc w:val="both"/>
              <w:rPr>
                <w:rFonts w:cs="Times New Roman"/>
                <w:bCs/>
                <w:color w:val="000000"/>
                <w:sz w:val="24"/>
                <w:szCs w:val="24"/>
              </w:rPr>
            </w:pPr>
            <w:r w:rsidRPr="00C50CEC">
              <w:rPr>
                <w:bCs/>
              </w:rPr>
              <w:t>CLO3.</w:t>
            </w:r>
            <w:r>
              <w:rPr>
                <w:bCs/>
              </w:rPr>
              <w:t>3</w:t>
            </w:r>
          </w:p>
        </w:tc>
        <w:tc>
          <w:tcPr>
            <w:tcW w:w="2244" w:type="pct"/>
          </w:tcPr>
          <w:p w:rsidR="00757C1B" w:rsidRPr="00757C1B" w:rsidRDefault="00757C1B" w:rsidP="00757C1B">
            <w:pPr>
              <w:spacing w:before="0" w:after="0" w:line="264" w:lineRule="auto"/>
              <w:jc w:val="both"/>
              <w:rPr>
                <w:rFonts w:cs="Times New Roman"/>
                <w:b/>
                <w:bCs/>
                <w:sz w:val="24"/>
                <w:szCs w:val="24"/>
                <w:u w:val="single"/>
              </w:rPr>
            </w:pPr>
            <w:r w:rsidRPr="00757C1B">
              <w:rPr>
                <w:rFonts w:cs="Times New Roman"/>
                <w:b/>
                <w:bCs/>
                <w:sz w:val="24"/>
                <w:szCs w:val="24"/>
                <w:u w:val="single"/>
              </w:rPr>
              <w:t>Giảng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Thuyết giảng, đàm thoại và giải thích các nội dung của chương.</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 xml:space="preserve">PBL </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Giao nhiệm vụ thảo luận.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Trả lời các câu hỏi của sinh viên</w:t>
            </w:r>
          </w:p>
          <w:p w:rsidR="00757C1B" w:rsidRPr="00757C1B" w:rsidRDefault="00757C1B" w:rsidP="00757C1B">
            <w:pPr>
              <w:tabs>
                <w:tab w:val="left" w:pos="220"/>
                <w:tab w:val="left" w:pos="433"/>
              </w:tabs>
              <w:spacing w:before="0" w:after="0" w:line="264" w:lineRule="auto"/>
              <w:ind w:hanging="20"/>
              <w:jc w:val="both"/>
              <w:rPr>
                <w:rFonts w:cs="Times New Roman"/>
                <w:b/>
                <w:bCs/>
                <w:sz w:val="24"/>
                <w:szCs w:val="24"/>
                <w:u w:val="single"/>
              </w:rPr>
            </w:pPr>
            <w:r w:rsidRPr="00757C1B">
              <w:rPr>
                <w:rFonts w:cs="Times New Roman"/>
                <w:b/>
                <w:bCs/>
                <w:sz w:val="24"/>
                <w:szCs w:val="24"/>
                <w:u w:val="single"/>
              </w:rPr>
              <w:t>Sinh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Nghiên cứu tài liệu học tập.</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Chuẩn bị trả lời các câu hỏi đàm thoại, PBL</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Thảo luận theo nhiệm vụ được giao.</w:t>
            </w:r>
          </w:p>
        </w:tc>
        <w:tc>
          <w:tcPr>
            <w:tcW w:w="1158" w:type="pct"/>
          </w:tcPr>
          <w:p w:rsidR="00757C1B" w:rsidRPr="00757C1B" w:rsidRDefault="00757C1B" w:rsidP="00757C1B">
            <w:pPr>
              <w:widowControl w:val="0"/>
              <w:spacing w:before="0" w:after="0" w:line="264" w:lineRule="auto"/>
              <w:ind w:firstLine="0"/>
              <w:jc w:val="both"/>
              <w:rPr>
                <w:rFonts w:cs="Times New Roman"/>
                <w:sz w:val="24"/>
                <w:szCs w:val="24"/>
                <w:lang w:val="vi-VN"/>
              </w:rPr>
            </w:pPr>
            <w:r w:rsidRPr="00757C1B">
              <w:rPr>
                <w:rFonts w:cs="Times New Roman"/>
                <w:sz w:val="24"/>
                <w:szCs w:val="24"/>
                <w:lang w:val="vi-VN"/>
              </w:rPr>
              <w:t>- Đánh giá quá trình, thái độ học tập, mức độ chủ động và tích cực trong học tập 10%</w:t>
            </w:r>
          </w:p>
        </w:tc>
      </w:tr>
      <w:tr w:rsidR="00757C1B" w:rsidRPr="00757C1B" w:rsidTr="00695483">
        <w:tc>
          <w:tcPr>
            <w:tcW w:w="507" w:type="pct"/>
            <w:vAlign w:val="center"/>
          </w:tcPr>
          <w:p w:rsidR="00757C1B" w:rsidRPr="00757C1B" w:rsidRDefault="00757C1B" w:rsidP="00757C1B">
            <w:pPr>
              <w:spacing w:before="0" w:after="0" w:line="264" w:lineRule="auto"/>
              <w:ind w:firstLine="0"/>
              <w:jc w:val="center"/>
              <w:rPr>
                <w:rFonts w:cs="Times New Roman"/>
                <w:sz w:val="24"/>
                <w:szCs w:val="24"/>
              </w:rPr>
            </w:pPr>
            <w:r w:rsidRPr="00757C1B">
              <w:rPr>
                <w:rFonts w:cs="Times New Roman"/>
                <w:sz w:val="24"/>
                <w:szCs w:val="24"/>
              </w:rPr>
              <w:t>3 - 8</w:t>
            </w:r>
          </w:p>
        </w:tc>
        <w:tc>
          <w:tcPr>
            <w:tcW w:w="512" w:type="pct"/>
          </w:tcPr>
          <w:p w:rsidR="00757C1B" w:rsidRPr="00757C1B" w:rsidRDefault="00757C1B" w:rsidP="00695483">
            <w:pPr>
              <w:spacing w:before="0" w:after="0" w:line="264" w:lineRule="auto"/>
              <w:ind w:firstLine="0"/>
              <w:jc w:val="center"/>
              <w:rPr>
                <w:rFonts w:cs="Times New Roman"/>
                <w:b/>
                <w:sz w:val="24"/>
                <w:szCs w:val="24"/>
              </w:rPr>
            </w:pPr>
            <w:r w:rsidRPr="00757C1B">
              <w:rPr>
                <w:rFonts w:cs="Times New Roman"/>
                <w:b/>
                <w:sz w:val="24"/>
                <w:szCs w:val="24"/>
              </w:rPr>
              <w:t>Chương 2</w:t>
            </w:r>
          </w:p>
          <w:p w:rsidR="00757C1B" w:rsidRPr="00757C1B" w:rsidRDefault="00757C1B" w:rsidP="00695483">
            <w:pPr>
              <w:spacing w:before="0" w:after="0" w:line="264" w:lineRule="auto"/>
              <w:jc w:val="center"/>
              <w:rPr>
                <w:rFonts w:cs="Times New Roman"/>
                <w:sz w:val="24"/>
                <w:szCs w:val="24"/>
              </w:rPr>
            </w:pPr>
          </w:p>
        </w:tc>
        <w:tc>
          <w:tcPr>
            <w:tcW w:w="578" w:type="pct"/>
          </w:tcPr>
          <w:p w:rsidR="00695483" w:rsidRDefault="00695483" w:rsidP="00695483">
            <w:pPr>
              <w:tabs>
                <w:tab w:val="left" w:pos="220"/>
                <w:tab w:val="left" w:pos="433"/>
              </w:tabs>
              <w:spacing w:before="0" w:after="0" w:line="264" w:lineRule="auto"/>
              <w:ind w:firstLine="0"/>
              <w:jc w:val="both"/>
              <w:rPr>
                <w:bCs/>
              </w:rPr>
            </w:pPr>
            <w:r w:rsidRPr="00C50CEC">
              <w:rPr>
                <w:bCs/>
              </w:rPr>
              <w:t>CLO1.2</w:t>
            </w:r>
            <w:r>
              <w:rPr>
                <w:bCs/>
              </w:rPr>
              <w:t xml:space="preserve">, </w:t>
            </w:r>
            <w:r w:rsidRPr="00C50CEC">
              <w:rPr>
                <w:bCs/>
              </w:rPr>
              <w:t>CLO2.1</w:t>
            </w:r>
            <w:r>
              <w:rPr>
                <w:bCs/>
              </w:rPr>
              <w:t xml:space="preserve">, </w:t>
            </w:r>
            <w:r w:rsidRPr="00C50CEC">
              <w:rPr>
                <w:bCs/>
              </w:rPr>
              <w:t>CLO2.2</w:t>
            </w:r>
            <w:r>
              <w:rPr>
                <w:bCs/>
              </w:rPr>
              <w:t xml:space="preserve">, </w:t>
            </w:r>
            <w:r w:rsidRPr="00C50CEC">
              <w:rPr>
                <w:bCs/>
              </w:rPr>
              <w:t>CLO2.3</w:t>
            </w:r>
            <w:r>
              <w:rPr>
                <w:bCs/>
              </w:rPr>
              <w:t xml:space="preserve">, </w:t>
            </w:r>
            <w:r w:rsidRPr="00C50CEC">
              <w:rPr>
                <w:bCs/>
              </w:rPr>
              <w:lastRenderedPageBreak/>
              <w:t>CLO3.1</w:t>
            </w:r>
            <w:r>
              <w:rPr>
                <w:bCs/>
              </w:rPr>
              <w:t>,</w:t>
            </w:r>
          </w:p>
          <w:p w:rsidR="00695483" w:rsidRDefault="00695483" w:rsidP="00695483">
            <w:pPr>
              <w:tabs>
                <w:tab w:val="left" w:pos="220"/>
                <w:tab w:val="left" w:pos="433"/>
              </w:tabs>
              <w:spacing w:before="0" w:after="0" w:line="264" w:lineRule="auto"/>
              <w:ind w:firstLine="0"/>
              <w:jc w:val="both"/>
              <w:rPr>
                <w:bCs/>
              </w:rPr>
            </w:pPr>
            <w:r>
              <w:rPr>
                <w:bCs/>
              </w:rPr>
              <w:t>CLO3.2,</w:t>
            </w:r>
          </w:p>
          <w:p w:rsidR="00757C1B" w:rsidRPr="00757C1B" w:rsidRDefault="00695483" w:rsidP="00695483">
            <w:pPr>
              <w:tabs>
                <w:tab w:val="left" w:pos="220"/>
                <w:tab w:val="left" w:pos="433"/>
              </w:tabs>
              <w:spacing w:before="0" w:after="0" w:line="264" w:lineRule="auto"/>
              <w:ind w:firstLine="0"/>
              <w:jc w:val="both"/>
              <w:rPr>
                <w:rFonts w:cs="Times New Roman"/>
                <w:bCs/>
                <w:color w:val="000000"/>
                <w:sz w:val="24"/>
                <w:szCs w:val="24"/>
              </w:rPr>
            </w:pPr>
            <w:r w:rsidRPr="00C50CEC">
              <w:rPr>
                <w:bCs/>
              </w:rPr>
              <w:t>CLO3.</w:t>
            </w:r>
            <w:r>
              <w:rPr>
                <w:bCs/>
              </w:rPr>
              <w:t>3</w:t>
            </w:r>
          </w:p>
        </w:tc>
        <w:tc>
          <w:tcPr>
            <w:tcW w:w="2244" w:type="pct"/>
          </w:tcPr>
          <w:p w:rsidR="00757C1B" w:rsidRPr="00757C1B" w:rsidRDefault="00757C1B" w:rsidP="00757C1B">
            <w:pPr>
              <w:spacing w:before="0" w:after="0" w:line="264" w:lineRule="auto"/>
              <w:jc w:val="both"/>
              <w:rPr>
                <w:rFonts w:cs="Times New Roman"/>
                <w:b/>
                <w:bCs/>
                <w:sz w:val="24"/>
                <w:szCs w:val="24"/>
                <w:u w:val="single"/>
              </w:rPr>
            </w:pPr>
            <w:r w:rsidRPr="00757C1B">
              <w:rPr>
                <w:rFonts w:cs="Times New Roman"/>
                <w:b/>
                <w:bCs/>
                <w:sz w:val="24"/>
                <w:szCs w:val="24"/>
                <w:u w:val="single"/>
              </w:rPr>
              <w:lastRenderedPageBreak/>
              <w:t>Giảng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Thuyết giảng, đàm thoại và giải thích các nội dung của chương.</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 xml:space="preserve">PBL </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lastRenderedPageBreak/>
              <w:t>Giao nhiệm vụ làm việc nhóm, thuyết trình.</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Trả lời các câu hỏi của sinh viên</w:t>
            </w:r>
          </w:p>
          <w:p w:rsidR="00757C1B" w:rsidRPr="00757C1B" w:rsidRDefault="00757C1B" w:rsidP="00757C1B">
            <w:pPr>
              <w:tabs>
                <w:tab w:val="left" w:pos="220"/>
                <w:tab w:val="left" w:pos="433"/>
              </w:tabs>
              <w:spacing w:before="0" w:after="0" w:line="264" w:lineRule="auto"/>
              <w:ind w:hanging="20"/>
              <w:jc w:val="both"/>
              <w:rPr>
                <w:rFonts w:cs="Times New Roman"/>
                <w:b/>
                <w:bCs/>
                <w:sz w:val="24"/>
                <w:szCs w:val="24"/>
                <w:u w:val="single"/>
              </w:rPr>
            </w:pPr>
            <w:r w:rsidRPr="00757C1B">
              <w:rPr>
                <w:rFonts w:cs="Times New Roman"/>
                <w:b/>
                <w:bCs/>
                <w:sz w:val="24"/>
                <w:szCs w:val="24"/>
                <w:u w:val="single"/>
              </w:rPr>
              <w:t>Sinh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 xml:space="preserve">Nghiên cứu tài liệu học tập ở nhà: </w:t>
            </w:r>
            <w:r w:rsidRPr="00757C1B">
              <w:rPr>
                <w:rFonts w:cs="Times New Roman"/>
                <w:bCs/>
                <w:i/>
                <w:sz w:val="24"/>
                <w:szCs w:val="24"/>
              </w:rPr>
              <w:t>Phân tích các bước trong quy trình tác nghiệp của hướng dẫn viên du lịch</w:t>
            </w:r>
            <w:r w:rsidRPr="00757C1B">
              <w:rPr>
                <w:rFonts w:cs="Times New Roman"/>
                <w:sz w:val="24"/>
                <w:szCs w:val="24"/>
              </w:rPr>
              <w:t>.</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Chuẩn bị trả lời các câu hỏi đàm thoại, PBL</w:t>
            </w:r>
          </w:p>
          <w:p w:rsidR="00757C1B" w:rsidRPr="00757C1B" w:rsidRDefault="00757C1B" w:rsidP="00757C1B">
            <w:pPr>
              <w:widowControl w:val="0"/>
              <w:spacing w:before="0" w:after="0" w:line="264" w:lineRule="auto"/>
              <w:jc w:val="both"/>
              <w:rPr>
                <w:rFonts w:cs="Times New Roman"/>
                <w:sz w:val="24"/>
                <w:szCs w:val="24"/>
              </w:rPr>
            </w:pPr>
            <w:r w:rsidRPr="00757C1B">
              <w:rPr>
                <w:rFonts w:cs="Times New Roman"/>
                <w:sz w:val="24"/>
                <w:szCs w:val="24"/>
              </w:rPr>
              <w:t>- Thuyết trình</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sz w:val="24"/>
                <w:szCs w:val="24"/>
              </w:rPr>
              <w:t>- Làm bài tập nhóm theo các nhiệm vụ được giao</w:t>
            </w:r>
          </w:p>
        </w:tc>
        <w:tc>
          <w:tcPr>
            <w:tcW w:w="1158" w:type="pct"/>
          </w:tcPr>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lastRenderedPageBreak/>
              <w:t xml:space="preserve">- Đánh giá quá trình, thái độ học tập, mức độ chủ động và tích cực trong học tập </w:t>
            </w:r>
            <w:r w:rsidRPr="00757C1B">
              <w:rPr>
                <w:rFonts w:cs="Times New Roman"/>
                <w:sz w:val="24"/>
                <w:szCs w:val="24"/>
                <w:lang w:val="vi-VN"/>
              </w:rPr>
              <w:lastRenderedPageBreak/>
              <w:t>10%</w:t>
            </w:r>
            <w:r w:rsidRPr="00757C1B">
              <w:rPr>
                <w:rFonts w:cs="Times New Roman"/>
                <w:sz w:val="24"/>
                <w:szCs w:val="24"/>
              </w:rPr>
              <w:t>.</w:t>
            </w:r>
          </w:p>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xml:space="preserve">- Bài </w:t>
            </w:r>
            <w:r w:rsidRPr="00757C1B">
              <w:rPr>
                <w:rFonts w:cs="Times New Roman"/>
                <w:sz w:val="24"/>
                <w:szCs w:val="24"/>
              </w:rPr>
              <w:t>kiểm tra cá nhân 10%.</w:t>
            </w:r>
          </w:p>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xml:space="preserve">- Bài </w:t>
            </w:r>
            <w:r w:rsidRPr="00757C1B">
              <w:rPr>
                <w:rFonts w:cs="Times New Roman"/>
                <w:sz w:val="24"/>
                <w:szCs w:val="24"/>
              </w:rPr>
              <w:t>tập nhóm 10%.</w:t>
            </w:r>
          </w:p>
          <w:p w:rsidR="00757C1B" w:rsidRPr="00757C1B" w:rsidRDefault="00757C1B" w:rsidP="00757C1B">
            <w:pPr>
              <w:widowControl w:val="0"/>
              <w:spacing w:before="0" w:after="0" w:line="264" w:lineRule="auto"/>
              <w:ind w:firstLine="0"/>
              <w:jc w:val="both"/>
              <w:rPr>
                <w:rFonts w:cs="Times New Roman"/>
                <w:sz w:val="24"/>
                <w:szCs w:val="24"/>
              </w:rPr>
            </w:pPr>
          </w:p>
        </w:tc>
      </w:tr>
      <w:tr w:rsidR="00757C1B" w:rsidRPr="00757C1B" w:rsidTr="00695483">
        <w:tc>
          <w:tcPr>
            <w:tcW w:w="507" w:type="pct"/>
            <w:vAlign w:val="center"/>
          </w:tcPr>
          <w:p w:rsidR="00757C1B" w:rsidRPr="00757C1B" w:rsidRDefault="00757C1B" w:rsidP="00757C1B">
            <w:pPr>
              <w:spacing w:before="0" w:after="0" w:line="264" w:lineRule="auto"/>
              <w:ind w:firstLine="0"/>
              <w:jc w:val="center"/>
              <w:rPr>
                <w:rFonts w:cs="Times New Roman"/>
                <w:sz w:val="24"/>
                <w:szCs w:val="24"/>
              </w:rPr>
            </w:pPr>
            <w:r w:rsidRPr="00757C1B">
              <w:rPr>
                <w:rFonts w:cs="Times New Roman"/>
                <w:sz w:val="24"/>
                <w:szCs w:val="24"/>
              </w:rPr>
              <w:lastRenderedPageBreak/>
              <w:t>8 - 11</w:t>
            </w:r>
          </w:p>
        </w:tc>
        <w:tc>
          <w:tcPr>
            <w:tcW w:w="512" w:type="pct"/>
          </w:tcPr>
          <w:p w:rsidR="00757C1B" w:rsidRPr="00757C1B" w:rsidRDefault="00757C1B" w:rsidP="00695483">
            <w:pPr>
              <w:spacing w:before="0" w:after="0" w:line="264" w:lineRule="auto"/>
              <w:ind w:firstLine="0"/>
              <w:jc w:val="center"/>
              <w:rPr>
                <w:rFonts w:cs="Times New Roman"/>
                <w:b/>
                <w:sz w:val="24"/>
                <w:szCs w:val="24"/>
              </w:rPr>
            </w:pPr>
            <w:r w:rsidRPr="00757C1B">
              <w:rPr>
                <w:rFonts w:cs="Times New Roman"/>
                <w:b/>
                <w:sz w:val="24"/>
                <w:szCs w:val="24"/>
              </w:rPr>
              <w:t>Chương 3</w:t>
            </w:r>
          </w:p>
          <w:p w:rsidR="00757C1B" w:rsidRPr="00757C1B" w:rsidRDefault="00757C1B" w:rsidP="00695483">
            <w:pPr>
              <w:spacing w:before="0" w:after="0" w:line="264" w:lineRule="auto"/>
              <w:jc w:val="center"/>
              <w:rPr>
                <w:rFonts w:cs="Times New Roman"/>
                <w:sz w:val="24"/>
                <w:szCs w:val="24"/>
              </w:rPr>
            </w:pPr>
          </w:p>
        </w:tc>
        <w:tc>
          <w:tcPr>
            <w:tcW w:w="578" w:type="pct"/>
          </w:tcPr>
          <w:p w:rsidR="00695483" w:rsidRDefault="00695483" w:rsidP="00695483">
            <w:pPr>
              <w:tabs>
                <w:tab w:val="left" w:pos="220"/>
                <w:tab w:val="left" w:pos="433"/>
              </w:tabs>
              <w:spacing w:before="0" w:after="0" w:line="264" w:lineRule="auto"/>
              <w:ind w:firstLine="0"/>
              <w:jc w:val="both"/>
              <w:rPr>
                <w:bCs/>
              </w:rPr>
            </w:pPr>
            <w:r w:rsidRPr="00C50CEC">
              <w:rPr>
                <w:bCs/>
              </w:rPr>
              <w:t>CLO1.3</w:t>
            </w:r>
            <w:r>
              <w:rPr>
                <w:bCs/>
              </w:rPr>
              <w:t>,</w:t>
            </w:r>
            <w:r w:rsidRPr="00C50CEC">
              <w:rPr>
                <w:bCs/>
              </w:rPr>
              <w:t xml:space="preserve"> CLO2.1</w:t>
            </w:r>
            <w:r>
              <w:rPr>
                <w:bCs/>
              </w:rPr>
              <w:t xml:space="preserve">, </w:t>
            </w:r>
            <w:r w:rsidRPr="00C50CEC">
              <w:rPr>
                <w:bCs/>
              </w:rPr>
              <w:t>CLO2.2</w:t>
            </w:r>
            <w:r>
              <w:rPr>
                <w:bCs/>
              </w:rPr>
              <w:t xml:space="preserve">, </w:t>
            </w:r>
            <w:r w:rsidRPr="00C50CEC">
              <w:rPr>
                <w:bCs/>
              </w:rPr>
              <w:t>CLO2.3</w:t>
            </w:r>
            <w:r>
              <w:rPr>
                <w:bCs/>
              </w:rPr>
              <w:t xml:space="preserve">, </w:t>
            </w:r>
            <w:r w:rsidRPr="00C50CEC">
              <w:rPr>
                <w:bCs/>
              </w:rPr>
              <w:t>CLO3.1</w:t>
            </w:r>
            <w:r>
              <w:rPr>
                <w:bCs/>
              </w:rPr>
              <w:t>,</w:t>
            </w:r>
          </w:p>
          <w:p w:rsidR="00695483" w:rsidRDefault="00695483" w:rsidP="00695483">
            <w:pPr>
              <w:tabs>
                <w:tab w:val="left" w:pos="220"/>
                <w:tab w:val="left" w:pos="433"/>
              </w:tabs>
              <w:spacing w:before="0" w:after="0" w:line="264" w:lineRule="auto"/>
              <w:ind w:firstLine="0"/>
              <w:jc w:val="both"/>
              <w:rPr>
                <w:bCs/>
              </w:rPr>
            </w:pPr>
            <w:r>
              <w:rPr>
                <w:bCs/>
              </w:rPr>
              <w:t>CLO3.2,</w:t>
            </w:r>
          </w:p>
          <w:p w:rsidR="00757C1B" w:rsidRPr="00757C1B" w:rsidRDefault="00695483" w:rsidP="00695483">
            <w:pPr>
              <w:tabs>
                <w:tab w:val="left" w:pos="220"/>
                <w:tab w:val="left" w:pos="433"/>
              </w:tabs>
              <w:spacing w:before="0" w:after="0" w:line="264" w:lineRule="auto"/>
              <w:ind w:firstLine="0"/>
              <w:jc w:val="both"/>
              <w:rPr>
                <w:rFonts w:cs="Times New Roman"/>
                <w:bCs/>
                <w:color w:val="000000"/>
                <w:sz w:val="24"/>
                <w:szCs w:val="24"/>
              </w:rPr>
            </w:pPr>
            <w:r w:rsidRPr="00C50CEC">
              <w:rPr>
                <w:bCs/>
              </w:rPr>
              <w:t>CLO3.</w:t>
            </w:r>
            <w:r>
              <w:rPr>
                <w:bCs/>
              </w:rPr>
              <w:t>3</w:t>
            </w:r>
          </w:p>
        </w:tc>
        <w:tc>
          <w:tcPr>
            <w:tcW w:w="2244" w:type="pct"/>
          </w:tcPr>
          <w:p w:rsidR="00757C1B" w:rsidRPr="00757C1B" w:rsidRDefault="00757C1B" w:rsidP="00757C1B">
            <w:pPr>
              <w:spacing w:before="0" w:after="0" w:line="264" w:lineRule="auto"/>
              <w:jc w:val="both"/>
              <w:rPr>
                <w:rFonts w:cs="Times New Roman"/>
                <w:b/>
                <w:bCs/>
                <w:sz w:val="24"/>
                <w:szCs w:val="24"/>
                <w:u w:val="single"/>
              </w:rPr>
            </w:pPr>
            <w:r w:rsidRPr="00757C1B">
              <w:rPr>
                <w:rFonts w:cs="Times New Roman"/>
                <w:b/>
                <w:bCs/>
                <w:sz w:val="24"/>
                <w:szCs w:val="24"/>
                <w:u w:val="single"/>
              </w:rPr>
              <w:t>Giảng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Thuyết giảng, đàm thoại và giải thích các nội dung của chương.</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 xml:space="preserve">PBL </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Giao nhiệm vụ quay clip và thuyết minh.</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Trả lời các câu hỏi của sinh viên</w:t>
            </w:r>
          </w:p>
          <w:p w:rsidR="00757C1B" w:rsidRPr="00757C1B" w:rsidRDefault="00757C1B" w:rsidP="00757C1B">
            <w:pPr>
              <w:tabs>
                <w:tab w:val="left" w:pos="220"/>
                <w:tab w:val="left" w:pos="433"/>
              </w:tabs>
              <w:spacing w:before="0" w:after="0" w:line="264" w:lineRule="auto"/>
              <w:ind w:hanging="20"/>
              <w:jc w:val="both"/>
              <w:rPr>
                <w:rFonts w:cs="Times New Roman"/>
                <w:b/>
                <w:bCs/>
                <w:sz w:val="24"/>
                <w:szCs w:val="24"/>
                <w:u w:val="single"/>
              </w:rPr>
            </w:pPr>
            <w:r w:rsidRPr="00757C1B">
              <w:rPr>
                <w:rFonts w:cs="Times New Roman"/>
                <w:b/>
                <w:bCs/>
                <w:sz w:val="24"/>
                <w:szCs w:val="24"/>
                <w:u w:val="single"/>
              </w:rPr>
              <w:t>Sinh viên:</w:t>
            </w:r>
          </w:p>
          <w:p w:rsidR="00757C1B" w:rsidRPr="00757C1B" w:rsidRDefault="00757C1B" w:rsidP="00757C1B">
            <w:pPr>
              <w:tabs>
                <w:tab w:val="left" w:pos="220"/>
                <w:tab w:val="left" w:pos="433"/>
              </w:tabs>
              <w:spacing w:before="0" w:after="0" w:line="264" w:lineRule="auto"/>
              <w:jc w:val="both"/>
              <w:rPr>
                <w:rFonts w:cs="Times New Roman"/>
                <w:i/>
                <w:sz w:val="24"/>
                <w:szCs w:val="24"/>
              </w:rPr>
            </w:pPr>
            <w:r w:rsidRPr="00757C1B">
              <w:rPr>
                <w:rFonts w:cs="Times New Roman"/>
                <w:bCs/>
                <w:sz w:val="24"/>
                <w:szCs w:val="24"/>
              </w:rPr>
              <w:t xml:space="preserve">- Nghiên cứu tài liệu học tập </w:t>
            </w:r>
            <w:r w:rsidRPr="00757C1B">
              <w:rPr>
                <w:rFonts w:cs="Times New Roman"/>
                <w:sz w:val="24"/>
                <w:szCs w:val="24"/>
              </w:rPr>
              <w:t xml:space="preserve">ở nhà: </w:t>
            </w:r>
            <w:r w:rsidRPr="00757C1B">
              <w:rPr>
                <w:rFonts w:cs="Times New Roman"/>
                <w:i/>
                <w:sz w:val="24"/>
                <w:szCs w:val="24"/>
              </w:rPr>
              <w:t>Xây dựng kịch bản, quay clip về một điểm du lịch ở Hà Nội.</w:t>
            </w:r>
          </w:p>
          <w:p w:rsidR="00757C1B" w:rsidRPr="00757C1B" w:rsidRDefault="00757C1B" w:rsidP="00757C1B">
            <w:pPr>
              <w:tabs>
                <w:tab w:val="left" w:pos="220"/>
                <w:tab w:val="left" w:pos="433"/>
              </w:tabs>
              <w:spacing w:before="0" w:after="0" w:line="264" w:lineRule="auto"/>
              <w:jc w:val="both"/>
              <w:rPr>
                <w:rFonts w:cs="Times New Roman"/>
                <w:bCs/>
                <w:sz w:val="24"/>
                <w:szCs w:val="24"/>
              </w:rPr>
            </w:pPr>
            <w:r w:rsidRPr="00757C1B">
              <w:rPr>
                <w:rFonts w:cs="Times New Roman"/>
                <w:sz w:val="24"/>
                <w:szCs w:val="24"/>
              </w:rPr>
              <w:t>- Thuyết minh tại lớp</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Chuẩn bị trả lời các câu hỏi đàm thoại, PBL</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Thảo luận theo nhiệm vụ được giao.</w:t>
            </w:r>
          </w:p>
        </w:tc>
        <w:tc>
          <w:tcPr>
            <w:tcW w:w="1158" w:type="pct"/>
          </w:tcPr>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Đánh giá quá trình, thái độ học tập, mức độ chủ động và tích cực trong học tập 10%</w:t>
            </w:r>
            <w:r w:rsidRPr="00757C1B">
              <w:rPr>
                <w:rFonts w:cs="Times New Roman"/>
                <w:sz w:val="24"/>
                <w:szCs w:val="24"/>
              </w:rPr>
              <w:t>.</w:t>
            </w:r>
          </w:p>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xml:space="preserve">- Bài </w:t>
            </w:r>
            <w:r w:rsidRPr="00757C1B">
              <w:rPr>
                <w:rFonts w:cs="Times New Roman"/>
                <w:sz w:val="24"/>
                <w:szCs w:val="24"/>
              </w:rPr>
              <w:t>tập lớn 10%.</w:t>
            </w:r>
          </w:p>
          <w:p w:rsidR="00757C1B" w:rsidRPr="00757C1B" w:rsidRDefault="00757C1B" w:rsidP="00757C1B">
            <w:pPr>
              <w:widowControl w:val="0"/>
              <w:spacing w:before="0" w:after="0" w:line="264" w:lineRule="auto"/>
              <w:ind w:firstLine="0"/>
              <w:jc w:val="both"/>
              <w:rPr>
                <w:rFonts w:cs="Times New Roman"/>
                <w:sz w:val="24"/>
                <w:szCs w:val="24"/>
              </w:rPr>
            </w:pPr>
          </w:p>
          <w:p w:rsidR="00757C1B" w:rsidRPr="00757C1B" w:rsidRDefault="00757C1B" w:rsidP="00757C1B">
            <w:pPr>
              <w:widowControl w:val="0"/>
              <w:spacing w:before="0" w:after="0" w:line="264" w:lineRule="auto"/>
              <w:ind w:firstLine="0"/>
              <w:jc w:val="both"/>
              <w:rPr>
                <w:rFonts w:cs="Times New Roman"/>
                <w:sz w:val="24"/>
                <w:szCs w:val="24"/>
              </w:rPr>
            </w:pPr>
          </w:p>
        </w:tc>
      </w:tr>
      <w:tr w:rsidR="00757C1B" w:rsidRPr="00757C1B" w:rsidTr="00695483">
        <w:tc>
          <w:tcPr>
            <w:tcW w:w="507" w:type="pct"/>
            <w:vAlign w:val="center"/>
          </w:tcPr>
          <w:p w:rsidR="00757C1B" w:rsidRPr="00757C1B" w:rsidRDefault="00757C1B" w:rsidP="00757C1B">
            <w:pPr>
              <w:spacing w:before="0" w:after="0" w:line="264" w:lineRule="auto"/>
              <w:ind w:firstLine="0"/>
              <w:jc w:val="center"/>
              <w:rPr>
                <w:rFonts w:cs="Times New Roman"/>
                <w:sz w:val="24"/>
                <w:szCs w:val="24"/>
              </w:rPr>
            </w:pPr>
            <w:r w:rsidRPr="00757C1B">
              <w:rPr>
                <w:rFonts w:cs="Times New Roman"/>
                <w:sz w:val="24"/>
                <w:szCs w:val="24"/>
              </w:rPr>
              <w:t>11 - 13</w:t>
            </w:r>
          </w:p>
        </w:tc>
        <w:tc>
          <w:tcPr>
            <w:tcW w:w="512" w:type="pct"/>
          </w:tcPr>
          <w:p w:rsidR="00757C1B" w:rsidRPr="00757C1B" w:rsidRDefault="00757C1B" w:rsidP="00695483">
            <w:pPr>
              <w:spacing w:before="0" w:after="0" w:line="264" w:lineRule="auto"/>
              <w:ind w:firstLine="0"/>
              <w:jc w:val="center"/>
              <w:rPr>
                <w:rFonts w:cs="Times New Roman"/>
                <w:b/>
                <w:sz w:val="24"/>
                <w:szCs w:val="24"/>
              </w:rPr>
            </w:pPr>
            <w:r w:rsidRPr="00757C1B">
              <w:rPr>
                <w:rFonts w:cs="Times New Roman"/>
                <w:b/>
                <w:sz w:val="24"/>
                <w:szCs w:val="24"/>
              </w:rPr>
              <w:t>Chương 4</w:t>
            </w:r>
          </w:p>
          <w:p w:rsidR="00757C1B" w:rsidRPr="00757C1B" w:rsidRDefault="00757C1B" w:rsidP="00695483">
            <w:pPr>
              <w:spacing w:before="0" w:after="0" w:line="264" w:lineRule="auto"/>
              <w:jc w:val="center"/>
              <w:rPr>
                <w:rFonts w:cs="Times New Roman"/>
                <w:sz w:val="24"/>
                <w:szCs w:val="24"/>
              </w:rPr>
            </w:pPr>
          </w:p>
        </w:tc>
        <w:tc>
          <w:tcPr>
            <w:tcW w:w="578" w:type="pct"/>
          </w:tcPr>
          <w:p w:rsidR="00695483" w:rsidRDefault="00695483" w:rsidP="00695483">
            <w:pPr>
              <w:tabs>
                <w:tab w:val="left" w:pos="220"/>
                <w:tab w:val="left" w:pos="433"/>
              </w:tabs>
              <w:spacing w:before="0" w:after="0" w:line="264" w:lineRule="auto"/>
              <w:ind w:firstLine="0"/>
              <w:jc w:val="both"/>
              <w:rPr>
                <w:bCs/>
              </w:rPr>
            </w:pPr>
            <w:r w:rsidRPr="00C50CEC">
              <w:rPr>
                <w:bCs/>
              </w:rPr>
              <w:t>CLO1.4</w:t>
            </w:r>
            <w:r>
              <w:rPr>
                <w:bCs/>
              </w:rPr>
              <w:t xml:space="preserve">, </w:t>
            </w:r>
            <w:r w:rsidRPr="00C50CEC">
              <w:rPr>
                <w:bCs/>
              </w:rPr>
              <w:t>CLO2.2</w:t>
            </w:r>
            <w:r>
              <w:rPr>
                <w:bCs/>
              </w:rPr>
              <w:t xml:space="preserve">, </w:t>
            </w:r>
            <w:r w:rsidRPr="00C50CEC">
              <w:rPr>
                <w:bCs/>
              </w:rPr>
              <w:t>CLO2.3</w:t>
            </w:r>
            <w:r>
              <w:rPr>
                <w:bCs/>
              </w:rPr>
              <w:t xml:space="preserve">, </w:t>
            </w:r>
            <w:r w:rsidRPr="00C50CEC">
              <w:rPr>
                <w:bCs/>
              </w:rPr>
              <w:t>CLO3.1</w:t>
            </w:r>
            <w:r>
              <w:rPr>
                <w:bCs/>
              </w:rPr>
              <w:t>,</w:t>
            </w:r>
          </w:p>
          <w:p w:rsidR="00695483" w:rsidRDefault="00695483" w:rsidP="00695483">
            <w:pPr>
              <w:tabs>
                <w:tab w:val="left" w:pos="220"/>
                <w:tab w:val="left" w:pos="433"/>
              </w:tabs>
              <w:spacing w:before="0" w:after="0" w:line="264" w:lineRule="auto"/>
              <w:ind w:firstLine="0"/>
              <w:jc w:val="both"/>
              <w:rPr>
                <w:bCs/>
              </w:rPr>
            </w:pPr>
            <w:r>
              <w:rPr>
                <w:bCs/>
              </w:rPr>
              <w:t>CLO3.2,</w:t>
            </w:r>
          </w:p>
          <w:p w:rsidR="00757C1B" w:rsidRPr="00757C1B" w:rsidRDefault="00695483" w:rsidP="00695483">
            <w:pPr>
              <w:tabs>
                <w:tab w:val="left" w:pos="220"/>
                <w:tab w:val="left" w:pos="433"/>
              </w:tabs>
              <w:spacing w:before="0" w:after="0" w:line="264" w:lineRule="auto"/>
              <w:ind w:firstLine="0"/>
              <w:jc w:val="both"/>
              <w:rPr>
                <w:rFonts w:cs="Times New Roman"/>
                <w:bCs/>
                <w:color w:val="000000"/>
                <w:sz w:val="24"/>
                <w:szCs w:val="24"/>
              </w:rPr>
            </w:pPr>
            <w:r w:rsidRPr="00C50CEC">
              <w:rPr>
                <w:bCs/>
              </w:rPr>
              <w:t>CLO3.</w:t>
            </w:r>
            <w:r>
              <w:rPr>
                <w:bCs/>
              </w:rPr>
              <w:t>3</w:t>
            </w:r>
          </w:p>
        </w:tc>
        <w:tc>
          <w:tcPr>
            <w:tcW w:w="2244" w:type="pct"/>
          </w:tcPr>
          <w:p w:rsidR="00757C1B" w:rsidRPr="00757C1B" w:rsidRDefault="00757C1B" w:rsidP="00757C1B">
            <w:pPr>
              <w:spacing w:before="0" w:after="0" w:line="264" w:lineRule="auto"/>
              <w:jc w:val="both"/>
              <w:rPr>
                <w:rFonts w:cs="Times New Roman"/>
                <w:b/>
                <w:bCs/>
                <w:sz w:val="24"/>
                <w:szCs w:val="24"/>
                <w:u w:val="single"/>
              </w:rPr>
            </w:pPr>
            <w:r w:rsidRPr="00757C1B">
              <w:rPr>
                <w:rFonts w:cs="Times New Roman"/>
                <w:b/>
                <w:bCs/>
                <w:sz w:val="24"/>
                <w:szCs w:val="24"/>
                <w:u w:val="single"/>
              </w:rPr>
              <w:t>Giảng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Thuyết giảng, đàm thoại và giải thích các nội dung của chương.</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 xml:space="preserve">PBL </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Giao nhiệm vụ làm việc nhóm, đóng vai.</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
                <w:bCs/>
                <w:sz w:val="24"/>
                <w:szCs w:val="24"/>
                <w:u w:val="single"/>
              </w:rPr>
            </w:pPr>
            <w:r w:rsidRPr="00757C1B">
              <w:rPr>
                <w:rFonts w:cs="Times New Roman"/>
                <w:bCs/>
                <w:sz w:val="24"/>
                <w:szCs w:val="24"/>
              </w:rPr>
              <w:t>Trả lời các câu hỏi của sinh viên</w:t>
            </w:r>
          </w:p>
          <w:p w:rsidR="00757C1B" w:rsidRPr="00757C1B" w:rsidRDefault="00757C1B" w:rsidP="00757C1B">
            <w:pPr>
              <w:tabs>
                <w:tab w:val="left" w:pos="220"/>
                <w:tab w:val="left" w:pos="433"/>
              </w:tabs>
              <w:spacing w:before="0" w:after="0" w:line="264" w:lineRule="auto"/>
              <w:ind w:hanging="20"/>
              <w:jc w:val="both"/>
              <w:rPr>
                <w:rFonts w:cs="Times New Roman"/>
                <w:b/>
                <w:bCs/>
                <w:sz w:val="24"/>
                <w:szCs w:val="24"/>
                <w:u w:val="single"/>
              </w:rPr>
            </w:pPr>
            <w:r w:rsidRPr="00757C1B">
              <w:rPr>
                <w:rFonts w:cs="Times New Roman"/>
                <w:b/>
                <w:bCs/>
                <w:sz w:val="24"/>
                <w:szCs w:val="24"/>
                <w:u w:val="single"/>
              </w:rPr>
              <w:t>Sinh viên:</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 xml:space="preserve">Nghiên cứu tài liệu học tập ở nhà: </w:t>
            </w:r>
            <w:r w:rsidRPr="00757C1B">
              <w:rPr>
                <w:rFonts w:cs="Times New Roman"/>
                <w:bCs/>
                <w:i/>
                <w:sz w:val="24"/>
                <w:szCs w:val="24"/>
              </w:rPr>
              <w:t>quy trình và cách xử lý một số tình huống phát sinh trong hoạt động hướng dẫn du lịch</w:t>
            </w:r>
            <w:r w:rsidRPr="00757C1B">
              <w:rPr>
                <w:rFonts w:cs="Times New Roman"/>
                <w:sz w:val="24"/>
                <w:szCs w:val="24"/>
              </w:rPr>
              <w:t xml:space="preserve">. </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sz w:val="24"/>
                <w:szCs w:val="24"/>
              </w:rPr>
              <w:t>Thực hành xử lý tình huống tại lớp</w:t>
            </w:r>
          </w:p>
          <w:p w:rsidR="00757C1B" w:rsidRPr="00757C1B" w:rsidRDefault="00757C1B" w:rsidP="00757C1B">
            <w:pPr>
              <w:numPr>
                <w:ilvl w:val="0"/>
                <w:numId w:val="29"/>
              </w:numPr>
              <w:tabs>
                <w:tab w:val="left" w:pos="220"/>
                <w:tab w:val="left" w:pos="433"/>
              </w:tabs>
              <w:spacing w:before="0" w:after="0" w:line="264" w:lineRule="auto"/>
              <w:ind w:left="0" w:hanging="20"/>
              <w:jc w:val="both"/>
              <w:rPr>
                <w:rFonts w:cs="Times New Roman"/>
                <w:bCs/>
                <w:sz w:val="24"/>
                <w:szCs w:val="24"/>
              </w:rPr>
            </w:pPr>
            <w:r w:rsidRPr="00757C1B">
              <w:rPr>
                <w:rFonts w:cs="Times New Roman"/>
                <w:bCs/>
                <w:sz w:val="24"/>
                <w:szCs w:val="24"/>
              </w:rPr>
              <w:t>Chuẩn bị trả lời các câu hỏi đàm thoại, PBL</w:t>
            </w:r>
          </w:p>
          <w:p w:rsidR="00757C1B" w:rsidRPr="00757C1B" w:rsidRDefault="00757C1B" w:rsidP="00757C1B">
            <w:pPr>
              <w:widowControl w:val="0"/>
              <w:spacing w:before="0" w:after="0" w:line="264" w:lineRule="auto"/>
              <w:jc w:val="both"/>
              <w:rPr>
                <w:rFonts w:cs="Times New Roman"/>
                <w:sz w:val="24"/>
                <w:szCs w:val="24"/>
              </w:rPr>
            </w:pPr>
            <w:r w:rsidRPr="00757C1B">
              <w:rPr>
                <w:rFonts w:cs="Times New Roman"/>
                <w:sz w:val="24"/>
                <w:szCs w:val="24"/>
              </w:rPr>
              <w:t>- Thuyết trình</w:t>
            </w:r>
          </w:p>
          <w:p w:rsidR="00757C1B" w:rsidRPr="00757C1B" w:rsidRDefault="00757C1B" w:rsidP="00757C1B">
            <w:pPr>
              <w:spacing w:before="0" w:after="0" w:line="264" w:lineRule="auto"/>
              <w:jc w:val="both"/>
              <w:rPr>
                <w:rFonts w:cs="Times New Roman"/>
                <w:sz w:val="24"/>
                <w:szCs w:val="24"/>
              </w:rPr>
            </w:pPr>
            <w:r w:rsidRPr="00757C1B">
              <w:rPr>
                <w:rFonts w:cs="Times New Roman"/>
                <w:sz w:val="24"/>
                <w:szCs w:val="24"/>
              </w:rPr>
              <w:t>- Làm bài tập nhóm theo các nhiệm vụ được giao</w:t>
            </w:r>
          </w:p>
        </w:tc>
        <w:tc>
          <w:tcPr>
            <w:tcW w:w="1158" w:type="pct"/>
          </w:tcPr>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Đánh giá quá trình, thái độ học tập, mức độ chủ động và tích cực trong học tập 10%</w:t>
            </w:r>
            <w:r w:rsidRPr="00757C1B">
              <w:rPr>
                <w:rFonts w:cs="Times New Roman"/>
                <w:sz w:val="24"/>
                <w:szCs w:val="24"/>
              </w:rPr>
              <w:t>.</w:t>
            </w:r>
          </w:p>
          <w:p w:rsidR="00757C1B" w:rsidRPr="00757C1B" w:rsidRDefault="00757C1B" w:rsidP="00757C1B">
            <w:pPr>
              <w:widowControl w:val="0"/>
              <w:spacing w:before="0" w:after="0" w:line="264" w:lineRule="auto"/>
              <w:ind w:firstLine="0"/>
              <w:jc w:val="both"/>
              <w:rPr>
                <w:rFonts w:cs="Times New Roman"/>
                <w:sz w:val="24"/>
                <w:szCs w:val="24"/>
              </w:rPr>
            </w:pPr>
            <w:r w:rsidRPr="00757C1B">
              <w:rPr>
                <w:rFonts w:cs="Times New Roman"/>
                <w:sz w:val="24"/>
                <w:szCs w:val="24"/>
                <w:lang w:val="vi-VN"/>
              </w:rPr>
              <w:t xml:space="preserve">- Bài </w:t>
            </w:r>
            <w:r w:rsidRPr="00757C1B">
              <w:rPr>
                <w:rFonts w:cs="Times New Roman"/>
                <w:sz w:val="24"/>
                <w:szCs w:val="24"/>
              </w:rPr>
              <w:t>kiểm tra cá nhân 10%.</w:t>
            </w:r>
          </w:p>
          <w:p w:rsidR="00757C1B" w:rsidRPr="00757C1B" w:rsidRDefault="00757C1B" w:rsidP="00757C1B">
            <w:pPr>
              <w:tabs>
                <w:tab w:val="left" w:pos="220"/>
                <w:tab w:val="left" w:pos="433"/>
              </w:tabs>
              <w:spacing w:before="0" w:after="0" w:line="264" w:lineRule="auto"/>
              <w:jc w:val="both"/>
              <w:rPr>
                <w:rFonts w:cs="Times New Roman"/>
                <w:bCs/>
                <w:sz w:val="24"/>
                <w:szCs w:val="24"/>
              </w:rPr>
            </w:pPr>
          </w:p>
        </w:tc>
      </w:tr>
      <w:tr w:rsidR="00757C1B" w:rsidRPr="00757C1B" w:rsidTr="00695483">
        <w:tc>
          <w:tcPr>
            <w:tcW w:w="507" w:type="pct"/>
            <w:vAlign w:val="center"/>
          </w:tcPr>
          <w:p w:rsidR="00757C1B" w:rsidRPr="00757C1B" w:rsidRDefault="00757C1B" w:rsidP="00757C1B">
            <w:pPr>
              <w:widowControl w:val="0"/>
              <w:spacing w:before="0" w:after="0" w:line="264" w:lineRule="auto"/>
              <w:ind w:firstLine="0"/>
              <w:jc w:val="center"/>
              <w:rPr>
                <w:rFonts w:cs="Times New Roman"/>
                <w:sz w:val="24"/>
                <w:szCs w:val="24"/>
              </w:rPr>
            </w:pPr>
            <w:r w:rsidRPr="00757C1B">
              <w:rPr>
                <w:rFonts w:cs="Times New Roman"/>
                <w:sz w:val="24"/>
                <w:szCs w:val="24"/>
              </w:rPr>
              <w:t>Lịch thi nhà trường</w:t>
            </w:r>
          </w:p>
        </w:tc>
        <w:tc>
          <w:tcPr>
            <w:tcW w:w="512" w:type="pct"/>
          </w:tcPr>
          <w:p w:rsidR="00757C1B" w:rsidRPr="00757C1B" w:rsidRDefault="00757C1B" w:rsidP="00695483">
            <w:pPr>
              <w:widowControl w:val="0"/>
              <w:spacing w:before="0" w:after="0" w:line="264" w:lineRule="auto"/>
              <w:ind w:firstLine="0"/>
              <w:jc w:val="center"/>
              <w:rPr>
                <w:rFonts w:cs="Times New Roman"/>
                <w:sz w:val="24"/>
                <w:szCs w:val="24"/>
                <w:lang w:val="fr-FR"/>
              </w:rPr>
            </w:pPr>
            <w:r w:rsidRPr="00757C1B">
              <w:rPr>
                <w:rFonts w:cs="Times New Roman"/>
                <w:sz w:val="24"/>
                <w:szCs w:val="24"/>
                <w:lang w:val="fr-FR"/>
              </w:rPr>
              <w:t>Thi cuối kì</w:t>
            </w:r>
          </w:p>
        </w:tc>
        <w:tc>
          <w:tcPr>
            <w:tcW w:w="578" w:type="pct"/>
          </w:tcPr>
          <w:p w:rsidR="00757C1B" w:rsidRPr="00757C1B" w:rsidRDefault="00695483" w:rsidP="00757C1B">
            <w:pPr>
              <w:widowControl w:val="0"/>
              <w:spacing w:before="0" w:after="0" w:line="264" w:lineRule="auto"/>
              <w:ind w:firstLine="0"/>
              <w:jc w:val="center"/>
              <w:rPr>
                <w:rFonts w:cs="Times New Roman"/>
                <w:sz w:val="24"/>
                <w:szCs w:val="24"/>
                <w:lang w:val="fr-FR"/>
              </w:rPr>
            </w:pPr>
            <w:r>
              <w:rPr>
                <w:rFonts w:cs="Times New Roman"/>
                <w:sz w:val="24"/>
                <w:szCs w:val="24"/>
              </w:rPr>
              <w:t>CLO1.1-CLO1.4</w:t>
            </w:r>
          </w:p>
        </w:tc>
        <w:tc>
          <w:tcPr>
            <w:tcW w:w="2244" w:type="pct"/>
          </w:tcPr>
          <w:p w:rsidR="00757C1B" w:rsidRPr="00757C1B" w:rsidRDefault="00695483" w:rsidP="00757C1B">
            <w:pPr>
              <w:widowControl w:val="0"/>
              <w:spacing w:before="0" w:after="0" w:line="264" w:lineRule="auto"/>
              <w:ind w:firstLine="0"/>
              <w:jc w:val="both"/>
              <w:rPr>
                <w:rFonts w:cs="Times New Roman"/>
                <w:sz w:val="24"/>
                <w:szCs w:val="24"/>
                <w:lang w:val="fr-FR"/>
              </w:rPr>
            </w:pPr>
            <w:r>
              <w:rPr>
                <w:rFonts w:cs="Times New Roman"/>
                <w:sz w:val="24"/>
                <w:szCs w:val="24"/>
                <w:lang w:val="fr-FR"/>
              </w:rPr>
              <w:t>Thi trắc nghiệm hoặc tự luận</w:t>
            </w:r>
          </w:p>
        </w:tc>
        <w:tc>
          <w:tcPr>
            <w:tcW w:w="1158" w:type="pct"/>
          </w:tcPr>
          <w:p w:rsidR="00757C1B" w:rsidRPr="00757C1B" w:rsidRDefault="00757C1B" w:rsidP="00757C1B">
            <w:pPr>
              <w:widowControl w:val="0"/>
              <w:spacing w:before="0" w:after="0" w:line="264" w:lineRule="auto"/>
              <w:ind w:firstLine="0"/>
              <w:jc w:val="both"/>
              <w:rPr>
                <w:rFonts w:cs="Times New Roman"/>
                <w:sz w:val="24"/>
                <w:szCs w:val="24"/>
                <w:lang w:val="fr-FR"/>
              </w:rPr>
            </w:pPr>
            <w:r w:rsidRPr="00757C1B">
              <w:rPr>
                <w:rFonts w:cs="Times New Roman"/>
                <w:sz w:val="24"/>
                <w:szCs w:val="24"/>
              </w:rPr>
              <w:t>Bài thi cá nhân: 60%</w:t>
            </w:r>
          </w:p>
        </w:tc>
      </w:tr>
    </w:tbl>
    <w:p w:rsidR="00F345B7" w:rsidRPr="00C50CEC" w:rsidRDefault="00F345B7" w:rsidP="00C50CEC">
      <w:pPr>
        <w:widowControl w:val="0"/>
        <w:spacing w:before="0" w:after="0" w:line="288" w:lineRule="auto"/>
        <w:ind w:firstLine="0"/>
        <w:jc w:val="both"/>
        <w:rPr>
          <w:rFonts w:cs="Times New Roman"/>
          <w:b/>
          <w:sz w:val="24"/>
          <w:szCs w:val="24"/>
        </w:rPr>
      </w:pPr>
    </w:p>
    <w:p w:rsidR="00F345B7" w:rsidRPr="00C50CEC" w:rsidRDefault="00F345B7" w:rsidP="00C50CEC">
      <w:pPr>
        <w:widowControl w:val="0"/>
        <w:spacing w:before="0" w:after="0" w:line="288" w:lineRule="auto"/>
        <w:ind w:firstLine="0"/>
        <w:jc w:val="both"/>
        <w:rPr>
          <w:rFonts w:cs="Times New Roman"/>
          <w:b/>
          <w:sz w:val="24"/>
          <w:szCs w:val="24"/>
        </w:rPr>
      </w:pPr>
      <w:r w:rsidRPr="00C50CEC">
        <w:rPr>
          <w:rFonts w:cs="Times New Roman"/>
          <w:b/>
          <w:sz w:val="24"/>
          <w:szCs w:val="24"/>
        </w:rPr>
        <w:t>9. QUY ĐỊNH CỦA HỌC PHẦN (COURSE REQUIREMENTS AND EXPECTATION)</w:t>
      </w:r>
    </w:p>
    <w:p w:rsidR="00F345B7" w:rsidRPr="00C50CEC" w:rsidRDefault="00F345B7" w:rsidP="00C50CEC">
      <w:pPr>
        <w:widowControl w:val="0"/>
        <w:spacing w:before="0" w:after="0" w:line="288" w:lineRule="auto"/>
        <w:ind w:firstLine="0"/>
        <w:jc w:val="both"/>
        <w:rPr>
          <w:rFonts w:cs="Times New Roman"/>
          <w:b/>
          <w:sz w:val="24"/>
          <w:szCs w:val="24"/>
          <w:lang w:val="pt-BR"/>
        </w:rPr>
      </w:pPr>
      <w:r w:rsidRPr="00C50CEC">
        <w:rPr>
          <w:rFonts w:cs="Times New Roman"/>
          <w:b/>
          <w:sz w:val="24"/>
          <w:szCs w:val="24"/>
          <w:lang w:val="pt-BR"/>
        </w:rPr>
        <w:t>9.1. Quy định về tham dự lớp học</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lastRenderedPageBreak/>
        <w:t>- Sinh viên/học viên có trách nhiệm tham dự đầy đủ các buổi học. Trong trường hợp nghỉ học do lý do bất khả kháng thì phải có giấy tờ chứng minh đầy đủ và hợp lý.</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xml:space="preserve">- Sinh viên vắng quá </w:t>
      </w:r>
      <w:r w:rsidR="00B45684">
        <w:rPr>
          <w:rFonts w:cs="Times New Roman"/>
          <w:sz w:val="24"/>
          <w:szCs w:val="24"/>
          <w:bdr w:val="none" w:sz="0" w:space="0" w:color="auto" w:frame="1"/>
          <w:lang w:val="pt-BR"/>
        </w:rPr>
        <w:t>20% tổng số</w:t>
      </w:r>
      <w:r w:rsidRPr="00C50CEC">
        <w:rPr>
          <w:rFonts w:cs="Times New Roman"/>
          <w:sz w:val="24"/>
          <w:szCs w:val="24"/>
          <w:bdr w:val="none" w:sz="0" w:space="0" w:color="auto" w:frame="1"/>
          <w:lang w:val="pt-BR"/>
        </w:rPr>
        <w:t xml:space="preserve"> buổi học dù có lý do hay không có lý do đều bị coi như không hoàn thành khóa học và phải đăng ký học lại.</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vi-VN"/>
        </w:rPr>
        <w:t xml:space="preserve">- Sinh viên nộp bài tập cá nhân và bài tập nhóm muộn so với thời gian quy định của </w:t>
      </w:r>
      <w:r w:rsidRPr="00C50CEC">
        <w:rPr>
          <w:rFonts w:cs="Times New Roman"/>
          <w:sz w:val="24"/>
          <w:szCs w:val="24"/>
          <w:bdr w:val="none" w:sz="0" w:space="0" w:color="auto" w:frame="1"/>
          <w:lang w:val="pt-BR"/>
        </w:rPr>
        <w:t>giảng viên sẽ nhận điểm 0 của bài tập đó.</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vi-VN"/>
        </w:rPr>
      </w:pPr>
      <w:r w:rsidRPr="00C50CEC">
        <w:rPr>
          <w:rFonts w:cs="Times New Roman"/>
          <w:sz w:val="24"/>
          <w:szCs w:val="24"/>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rsidR="00F345B7" w:rsidRPr="00C50CEC" w:rsidRDefault="00F345B7" w:rsidP="00C50CEC">
      <w:pPr>
        <w:widowControl w:val="0"/>
        <w:tabs>
          <w:tab w:val="left" w:pos="840"/>
        </w:tabs>
        <w:spacing w:before="0" w:after="0" w:line="288" w:lineRule="auto"/>
        <w:ind w:firstLine="0"/>
        <w:jc w:val="both"/>
        <w:rPr>
          <w:rFonts w:cs="Times New Roman"/>
          <w:b/>
          <w:sz w:val="24"/>
          <w:szCs w:val="24"/>
          <w:lang w:val="pt-BR"/>
        </w:rPr>
      </w:pPr>
      <w:r w:rsidRPr="00C50CEC">
        <w:rPr>
          <w:rFonts w:cs="Times New Roman"/>
          <w:b/>
          <w:sz w:val="24"/>
          <w:szCs w:val="24"/>
          <w:lang w:val="pt-BR"/>
        </w:rPr>
        <w:t>9.2. Quy định về hành vi lớp học</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Tuyệt đối không làm ồn, gây ảnh hưởng đến người khác trong quá trình học.</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rsidR="00F345B7" w:rsidRPr="00C50CEC" w:rsidRDefault="00F345B7" w:rsidP="00C50CEC">
      <w:pPr>
        <w:widowControl w:val="0"/>
        <w:spacing w:before="0" w:after="0" w:line="288" w:lineRule="auto"/>
        <w:ind w:firstLine="567"/>
        <w:jc w:val="both"/>
        <w:textAlignment w:val="baseline"/>
        <w:rPr>
          <w:rFonts w:cs="Times New Roman"/>
          <w:sz w:val="24"/>
          <w:szCs w:val="24"/>
          <w:bdr w:val="none" w:sz="0" w:space="0" w:color="auto" w:frame="1"/>
          <w:lang w:val="pt-BR"/>
        </w:rPr>
      </w:pPr>
      <w:r w:rsidRPr="00C50CEC">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713361" w:rsidRDefault="00713361" w:rsidP="00C50CEC">
      <w:pPr>
        <w:spacing w:before="0" w:after="0" w:line="288" w:lineRule="auto"/>
        <w:rPr>
          <w:rFonts w:cs="Times New Roman"/>
          <w:sz w:val="24"/>
          <w:szCs w:val="24"/>
          <w:lang w:val="pt-BR"/>
        </w:rPr>
      </w:pPr>
    </w:p>
    <w:p w:rsidR="00B45684" w:rsidRPr="00562E23" w:rsidRDefault="00B45684" w:rsidP="00B45684">
      <w:pPr>
        <w:spacing w:before="0" w:after="0" w:line="252" w:lineRule="auto"/>
        <w:ind w:firstLine="0"/>
        <w:rPr>
          <w:rFonts w:cs="Times New Roman"/>
          <w:sz w:val="24"/>
          <w:szCs w:val="24"/>
          <w:lang w:val="pt-BR"/>
        </w:rPr>
      </w:pPr>
    </w:p>
    <w:tbl>
      <w:tblPr>
        <w:tblW w:w="0" w:type="auto"/>
        <w:jc w:val="center"/>
        <w:tblLook w:val="04A0" w:firstRow="1" w:lastRow="0" w:firstColumn="1" w:lastColumn="0" w:noHBand="0" w:noVBand="1"/>
      </w:tblPr>
      <w:tblGrid>
        <w:gridCol w:w="3068"/>
        <w:gridCol w:w="3310"/>
        <w:gridCol w:w="3313"/>
      </w:tblGrid>
      <w:tr w:rsidR="00B45684" w:rsidRPr="00580A61" w:rsidTr="001E2CD4">
        <w:trPr>
          <w:jc w:val="center"/>
        </w:trPr>
        <w:tc>
          <w:tcPr>
            <w:tcW w:w="3068" w:type="dxa"/>
            <w:shd w:val="clear" w:color="auto" w:fill="auto"/>
          </w:tcPr>
          <w:p w:rsidR="00B45684" w:rsidRPr="00562E23" w:rsidRDefault="00B45684" w:rsidP="001E2CD4">
            <w:pPr>
              <w:widowControl w:val="0"/>
              <w:spacing w:after="0" w:line="240" w:lineRule="auto"/>
              <w:ind w:firstLine="0"/>
              <w:jc w:val="center"/>
              <w:rPr>
                <w:rFonts w:cs="Times New Roman"/>
                <w:b/>
                <w:sz w:val="24"/>
                <w:szCs w:val="24"/>
                <w:lang w:val="pt-BR"/>
              </w:rPr>
            </w:pPr>
            <w:r w:rsidRPr="00562E23">
              <w:rPr>
                <w:rFonts w:cs="Times New Roman"/>
                <w:b/>
                <w:sz w:val="24"/>
                <w:szCs w:val="24"/>
                <w:lang w:val="pt-BR"/>
              </w:rPr>
              <w:t>Xác nhận của Trường</w:t>
            </w:r>
          </w:p>
          <w:p w:rsidR="00B45684" w:rsidRPr="00562E23" w:rsidRDefault="00B45684" w:rsidP="001E2CD4">
            <w:pPr>
              <w:widowControl w:val="0"/>
              <w:spacing w:after="0" w:line="240" w:lineRule="auto"/>
              <w:ind w:firstLine="0"/>
              <w:jc w:val="center"/>
              <w:rPr>
                <w:rFonts w:cs="Times New Roman"/>
                <w:b/>
                <w:i/>
                <w:sz w:val="24"/>
                <w:szCs w:val="24"/>
                <w:lang w:val="pt-BR"/>
              </w:rPr>
            </w:pPr>
          </w:p>
        </w:tc>
        <w:tc>
          <w:tcPr>
            <w:tcW w:w="3310" w:type="dxa"/>
            <w:shd w:val="clear" w:color="auto" w:fill="auto"/>
          </w:tcPr>
          <w:p w:rsidR="00B45684" w:rsidRPr="00562E23" w:rsidRDefault="00B45684" w:rsidP="001E2CD4">
            <w:pPr>
              <w:widowControl w:val="0"/>
              <w:spacing w:after="0" w:line="240" w:lineRule="auto"/>
              <w:ind w:firstLine="0"/>
              <w:jc w:val="center"/>
              <w:rPr>
                <w:rFonts w:cs="Times New Roman"/>
                <w:b/>
                <w:i/>
                <w:sz w:val="24"/>
                <w:szCs w:val="24"/>
                <w:lang w:val="pt-BR"/>
              </w:rPr>
            </w:pPr>
            <w:r w:rsidRPr="00562E23">
              <w:rPr>
                <w:rFonts w:cs="Times New Roman"/>
                <w:b/>
                <w:sz w:val="24"/>
                <w:szCs w:val="24"/>
                <w:lang w:val="pt-BR"/>
              </w:rPr>
              <w:t>Trưởng Bộ môn</w:t>
            </w:r>
          </w:p>
        </w:tc>
        <w:tc>
          <w:tcPr>
            <w:tcW w:w="3313" w:type="dxa"/>
            <w:shd w:val="clear" w:color="auto" w:fill="auto"/>
          </w:tcPr>
          <w:p w:rsidR="00B45684" w:rsidRPr="00562E23" w:rsidRDefault="00B45684" w:rsidP="001E2CD4">
            <w:pPr>
              <w:widowControl w:val="0"/>
              <w:spacing w:after="0" w:line="240" w:lineRule="auto"/>
              <w:ind w:firstLine="0"/>
              <w:jc w:val="center"/>
              <w:rPr>
                <w:rFonts w:cs="Times New Roman"/>
                <w:b/>
                <w:sz w:val="24"/>
                <w:szCs w:val="24"/>
                <w:lang w:val="pt-BR"/>
              </w:rPr>
            </w:pPr>
            <w:r w:rsidRPr="00562E23">
              <w:rPr>
                <w:rFonts w:cs="Times New Roman"/>
                <w:b/>
                <w:sz w:val="24"/>
                <w:szCs w:val="24"/>
                <w:lang w:val="pt-BR"/>
              </w:rPr>
              <w:t>Giảng viên</w:t>
            </w:r>
          </w:p>
          <w:p w:rsidR="00B45684" w:rsidRPr="00562E23" w:rsidRDefault="00B45684" w:rsidP="001E2CD4">
            <w:pPr>
              <w:widowControl w:val="0"/>
              <w:spacing w:after="0" w:line="240" w:lineRule="auto"/>
              <w:ind w:firstLine="0"/>
              <w:jc w:val="center"/>
              <w:rPr>
                <w:rFonts w:cs="Times New Roman"/>
                <w:b/>
                <w:sz w:val="24"/>
                <w:szCs w:val="24"/>
                <w:lang w:val="pt-BR"/>
              </w:rPr>
            </w:pPr>
          </w:p>
          <w:p w:rsidR="00B45684" w:rsidRPr="00562E23" w:rsidRDefault="00B45684" w:rsidP="001E2CD4">
            <w:pPr>
              <w:widowControl w:val="0"/>
              <w:spacing w:after="0" w:line="240" w:lineRule="auto"/>
              <w:ind w:firstLine="0"/>
              <w:jc w:val="center"/>
              <w:rPr>
                <w:rFonts w:cs="Times New Roman"/>
                <w:b/>
                <w:sz w:val="24"/>
                <w:szCs w:val="24"/>
                <w:lang w:val="pt-BR"/>
              </w:rPr>
            </w:pPr>
          </w:p>
          <w:p w:rsidR="00B45684" w:rsidRPr="00562E23" w:rsidRDefault="00B45684" w:rsidP="001E2CD4">
            <w:pPr>
              <w:widowControl w:val="0"/>
              <w:spacing w:after="0" w:line="240" w:lineRule="auto"/>
              <w:ind w:firstLine="0"/>
              <w:jc w:val="center"/>
              <w:rPr>
                <w:rFonts w:cs="Times New Roman"/>
                <w:b/>
                <w:sz w:val="24"/>
                <w:szCs w:val="24"/>
                <w:lang w:val="pt-BR"/>
              </w:rPr>
            </w:pPr>
            <w:r w:rsidRPr="00562E23">
              <w:rPr>
                <w:rFonts w:cs="Times New Roman"/>
                <w:b/>
                <w:sz w:val="24"/>
                <w:szCs w:val="24"/>
                <w:lang w:val="vi-VN"/>
              </w:rPr>
              <w:t xml:space="preserve">TS. </w:t>
            </w:r>
            <w:r w:rsidRPr="00562E23">
              <w:rPr>
                <w:rFonts w:cs="Times New Roman"/>
                <w:b/>
                <w:sz w:val="24"/>
                <w:szCs w:val="24"/>
                <w:lang w:val="pt-BR"/>
              </w:rPr>
              <w:t>Phùng Thị Hằng</w:t>
            </w:r>
          </w:p>
        </w:tc>
      </w:tr>
    </w:tbl>
    <w:p w:rsidR="00B45684" w:rsidRPr="00562E23" w:rsidRDefault="00B45684" w:rsidP="00B45684">
      <w:pPr>
        <w:spacing w:line="240" w:lineRule="auto"/>
        <w:ind w:firstLine="0"/>
        <w:rPr>
          <w:sz w:val="24"/>
          <w:szCs w:val="24"/>
          <w:lang w:val="pt-BR"/>
        </w:rPr>
      </w:pPr>
      <w:r w:rsidRPr="00562E23">
        <w:rPr>
          <w:sz w:val="24"/>
          <w:szCs w:val="24"/>
          <w:lang w:val="pt-BR"/>
        </w:rPr>
        <w:t xml:space="preserve"> </w:t>
      </w:r>
    </w:p>
    <w:p w:rsidR="00B45684" w:rsidRPr="00562E23" w:rsidRDefault="00B45684" w:rsidP="00B45684">
      <w:pPr>
        <w:spacing w:before="0" w:after="0" w:line="252" w:lineRule="auto"/>
        <w:rPr>
          <w:rFonts w:cs="Times New Roman"/>
          <w:sz w:val="24"/>
          <w:szCs w:val="24"/>
          <w:lang w:val="pt-BR"/>
        </w:rPr>
      </w:pPr>
    </w:p>
    <w:p w:rsidR="00B45684" w:rsidRPr="00B45684" w:rsidRDefault="00B45684" w:rsidP="00C50CEC">
      <w:pPr>
        <w:spacing w:before="0" w:after="0" w:line="288" w:lineRule="auto"/>
        <w:rPr>
          <w:rFonts w:cs="Times New Roman"/>
          <w:sz w:val="24"/>
          <w:szCs w:val="24"/>
          <w:lang w:val="pt-BR"/>
        </w:rPr>
      </w:pPr>
    </w:p>
    <w:sectPr w:rsidR="00B45684" w:rsidRPr="00B45684" w:rsidSect="00B50730">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9D" w:rsidRDefault="00CB729D">
      <w:pPr>
        <w:spacing w:before="0" w:after="0" w:line="240" w:lineRule="auto"/>
      </w:pPr>
      <w:r>
        <w:separator/>
      </w:r>
    </w:p>
  </w:endnote>
  <w:endnote w:type="continuationSeparator" w:id="0">
    <w:p w:rsidR="00CB729D" w:rsidRDefault="00CB72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arabiefont Free"/>
    <w:panose1 w:val="00000400000000000000"/>
    <w:charset w:val="01"/>
    <w:family w:val="roman"/>
    <w:notTrueType/>
    <w:pitch w:val="variable"/>
    <w:sig w:usb0="00002000" w:usb1="00000000" w:usb2="00000000" w:usb3="00000000" w:csb0="00000000" w:csb1="00000000"/>
  </w:font>
  <w:font w:name=".VnHelvetInsH">
    <w:altName w:val="Calibri"/>
    <w:charset w:val="00"/>
    <w:family w:val="swiss"/>
    <w:pitch w:val="variable"/>
    <w:sig w:usb0="00000003" w:usb1="00000000" w:usb2="00000000" w:usb3="00000000" w:csb0="00000001" w:csb1="00000000"/>
  </w:font>
  <w:font w:name=".VnArial Narrow">
    <w:altName w:val="Calibri"/>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3510"/>
      <w:docPartObj>
        <w:docPartGallery w:val="Page Numbers (Bottom of Page)"/>
        <w:docPartUnique/>
      </w:docPartObj>
    </w:sdtPr>
    <w:sdtEndPr>
      <w:rPr>
        <w:noProof/>
      </w:rPr>
    </w:sdtEndPr>
    <w:sdtContent>
      <w:p w:rsidR="00D30454" w:rsidRDefault="00D30454">
        <w:pPr>
          <w:pStyle w:val="Footer"/>
          <w:jc w:val="center"/>
        </w:pPr>
        <w:r>
          <w:fldChar w:fldCharType="begin"/>
        </w:r>
        <w:r>
          <w:instrText xml:space="preserve"> PAGE   \* MERGEFORMAT </w:instrText>
        </w:r>
        <w:r>
          <w:fldChar w:fldCharType="separate"/>
        </w:r>
        <w:r w:rsidR="00DF5DA0">
          <w:rPr>
            <w:noProof/>
          </w:rPr>
          <w:t>2</w:t>
        </w:r>
        <w:r>
          <w:rPr>
            <w:noProof/>
          </w:rPr>
          <w:fldChar w:fldCharType="end"/>
        </w:r>
      </w:p>
    </w:sdtContent>
  </w:sdt>
  <w:p w:rsidR="00D30454" w:rsidRDefault="00D30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9D" w:rsidRDefault="00CB729D">
      <w:pPr>
        <w:spacing w:before="0" w:after="0" w:line="240" w:lineRule="auto"/>
      </w:pPr>
      <w:r>
        <w:separator/>
      </w:r>
    </w:p>
  </w:footnote>
  <w:footnote w:type="continuationSeparator" w:id="0">
    <w:p w:rsidR="00CB729D" w:rsidRDefault="00CB729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75"/>
    <w:multiLevelType w:val="hybridMultilevel"/>
    <w:tmpl w:val="F266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C23AE"/>
    <w:multiLevelType w:val="hybridMultilevel"/>
    <w:tmpl w:val="641E529E"/>
    <w:lvl w:ilvl="0" w:tplc="7C50901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10DA2D12"/>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D10C1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960BF"/>
    <w:multiLevelType w:val="hybridMultilevel"/>
    <w:tmpl w:val="F210D122"/>
    <w:lvl w:ilvl="0" w:tplc="8B7EF15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0797ED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94CD3"/>
    <w:multiLevelType w:val="hybridMultilevel"/>
    <w:tmpl w:val="F02E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244EC"/>
    <w:multiLevelType w:val="multilevel"/>
    <w:tmpl w:val="80BC3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556371"/>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424A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800DA5"/>
    <w:multiLevelType w:val="multilevel"/>
    <w:tmpl w:val="4AB20AD4"/>
    <w:lvl w:ilvl="0">
      <w:start w:val="11"/>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6E23DF3"/>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BB37BD"/>
    <w:multiLevelType w:val="hybridMultilevel"/>
    <w:tmpl w:val="2EB640F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37E76AB1"/>
    <w:multiLevelType w:val="hybridMultilevel"/>
    <w:tmpl w:val="7242DE38"/>
    <w:lvl w:ilvl="0" w:tplc="AD16B46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9856563"/>
    <w:multiLevelType w:val="multilevel"/>
    <w:tmpl w:val="B944F2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6C4DCE"/>
    <w:multiLevelType w:val="hybridMultilevel"/>
    <w:tmpl w:val="14207932"/>
    <w:lvl w:ilvl="0" w:tplc="8B7EF15E">
      <w:start w:val="1"/>
      <w:numFmt w:val="decimal"/>
      <w:lvlText w:val="%1."/>
      <w:lvlJc w:val="left"/>
      <w:pPr>
        <w:ind w:left="90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D6C21ED"/>
    <w:multiLevelType w:val="hybridMultilevel"/>
    <w:tmpl w:val="928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654D6"/>
    <w:multiLevelType w:val="hybridMultilevel"/>
    <w:tmpl w:val="94309946"/>
    <w:lvl w:ilvl="0" w:tplc="1548D5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E2643"/>
    <w:multiLevelType w:val="hybridMultilevel"/>
    <w:tmpl w:val="FE34A6BA"/>
    <w:lvl w:ilvl="0" w:tplc="1AD4B944">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42A73944"/>
    <w:multiLevelType w:val="hybridMultilevel"/>
    <w:tmpl w:val="7E8C5D32"/>
    <w:lvl w:ilvl="0" w:tplc="03E22E3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15:restartNumberingAfterBreak="0">
    <w:nsid w:val="431F386D"/>
    <w:multiLevelType w:val="multilevel"/>
    <w:tmpl w:val="B6381048"/>
    <w:lvl w:ilvl="0">
      <w:start w:val="3"/>
      <w:numFmt w:val="decimal"/>
      <w:lvlText w:val="%1."/>
      <w:lvlJc w:val="left"/>
      <w:pPr>
        <w:ind w:left="600" w:hanging="600"/>
      </w:pPr>
      <w:rPr>
        <w:rFonts w:hint="default"/>
      </w:rPr>
    </w:lvl>
    <w:lvl w:ilvl="1">
      <w:start w:val="3"/>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384" w:hanging="1800"/>
      </w:pPr>
      <w:rPr>
        <w:rFonts w:hint="default"/>
      </w:rPr>
    </w:lvl>
  </w:abstractNum>
  <w:abstractNum w:abstractNumId="21" w15:restartNumberingAfterBreak="0">
    <w:nsid w:val="457E41F9"/>
    <w:multiLevelType w:val="multilevel"/>
    <w:tmpl w:val="63A66ABA"/>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0E1558"/>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2333BC"/>
    <w:multiLevelType w:val="hybridMultilevel"/>
    <w:tmpl w:val="F210D122"/>
    <w:lvl w:ilvl="0" w:tplc="8B7EF15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ADC2EF8"/>
    <w:multiLevelType w:val="hybridMultilevel"/>
    <w:tmpl w:val="5A78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C1701"/>
    <w:multiLevelType w:val="hybridMultilevel"/>
    <w:tmpl w:val="8C9EEA9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529C6882"/>
    <w:multiLevelType w:val="hybridMultilevel"/>
    <w:tmpl w:val="F210D122"/>
    <w:lvl w:ilvl="0" w:tplc="8B7EF15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596E9D"/>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C0D68"/>
    <w:multiLevelType w:val="hybridMultilevel"/>
    <w:tmpl w:val="14207932"/>
    <w:lvl w:ilvl="0" w:tplc="8B7EF15E">
      <w:start w:val="1"/>
      <w:numFmt w:val="decimal"/>
      <w:lvlText w:val="%1."/>
      <w:lvlJc w:val="left"/>
      <w:pPr>
        <w:ind w:left="90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65626F"/>
    <w:multiLevelType w:val="hybridMultilevel"/>
    <w:tmpl w:val="75607C76"/>
    <w:lvl w:ilvl="0" w:tplc="84B219C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0" w15:restartNumberingAfterBreak="0">
    <w:nsid w:val="62023D74"/>
    <w:multiLevelType w:val="multilevel"/>
    <w:tmpl w:val="A1FCC5C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C51DA4"/>
    <w:multiLevelType w:val="multilevel"/>
    <w:tmpl w:val="BFCEF53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291C49"/>
    <w:multiLevelType w:val="hybridMultilevel"/>
    <w:tmpl w:val="F210D122"/>
    <w:lvl w:ilvl="0" w:tplc="8B7EF15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1103F10"/>
    <w:multiLevelType w:val="hybridMultilevel"/>
    <w:tmpl w:val="57E68B92"/>
    <w:lvl w:ilvl="0" w:tplc="AE6CF85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15:restartNumberingAfterBreak="0">
    <w:nsid w:val="7261452B"/>
    <w:multiLevelType w:val="hybridMultilevel"/>
    <w:tmpl w:val="BBD6AD8C"/>
    <w:lvl w:ilvl="0" w:tplc="73DC4816">
      <w:start w:val="1"/>
      <w:numFmt w:val="decimal"/>
      <w:lvlText w:val="%1."/>
      <w:lvlJc w:val="left"/>
      <w:pPr>
        <w:ind w:left="1440" w:hanging="360"/>
      </w:pPr>
      <w:rPr>
        <w:rFonts w:ascii="Times New Roman" w:eastAsia="Times New Roman" w:hAnsi="Times New Roman" w:cs="Times New Roman"/>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A03524"/>
    <w:multiLevelType w:val="multilevel"/>
    <w:tmpl w:val="E5BAC3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BA2916"/>
    <w:multiLevelType w:val="hybridMultilevel"/>
    <w:tmpl w:val="F792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3786D"/>
    <w:multiLevelType w:val="hybridMultilevel"/>
    <w:tmpl w:val="F210D122"/>
    <w:lvl w:ilvl="0" w:tplc="8B7EF15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3E912C2"/>
    <w:multiLevelType w:val="hybridMultilevel"/>
    <w:tmpl w:val="9264887E"/>
    <w:lvl w:ilvl="0" w:tplc="108C34C8">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C1035"/>
    <w:multiLevelType w:val="multilevel"/>
    <w:tmpl w:val="74B27244"/>
    <w:lvl w:ilvl="0">
      <w:start w:val="1"/>
      <w:numFmt w:val="decimal"/>
      <w:lvlText w:val="%1."/>
      <w:lvlJc w:val="left"/>
      <w:pPr>
        <w:ind w:left="810" w:hanging="360"/>
      </w:pPr>
      <w:rPr>
        <w:b w:val="0"/>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0" w15:restartNumberingAfterBreak="0">
    <w:nsid w:val="75DC3971"/>
    <w:multiLevelType w:val="hybridMultilevel"/>
    <w:tmpl w:val="4D4E429A"/>
    <w:lvl w:ilvl="0" w:tplc="6C6848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1" w15:restartNumberingAfterBreak="0">
    <w:nsid w:val="75DF43FB"/>
    <w:multiLevelType w:val="hybridMultilevel"/>
    <w:tmpl w:val="14207932"/>
    <w:lvl w:ilvl="0" w:tplc="8B7EF15E">
      <w:start w:val="1"/>
      <w:numFmt w:val="decimal"/>
      <w:lvlText w:val="%1."/>
      <w:lvlJc w:val="left"/>
      <w:pPr>
        <w:ind w:left="90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3" w15:restartNumberingAfterBreak="0">
    <w:nsid w:val="7CDE309B"/>
    <w:multiLevelType w:val="hybridMultilevel"/>
    <w:tmpl w:val="1158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13"/>
  </w:num>
  <w:num w:numId="4">
    <w:abstractNumId w:val="30"/>
  </w:num>
  <w:num w:numId="5">
    <w:abstractNumId w:val="14"/>
  </w:num>
  <w:num w:numId="6">
    <w:abstractNumId w:val="10"/>
  </w:num>
  <w:num w:numId="7">
    <w:abstractNumId w:val="34"/>
  </w:num>
  <w:num w:numId="8">
    <w:abstractNumId w:val="16"/>
  </w:num>
  <w:num w:numId="9">
    <w:abstractNumId w:val="22"/>
  </w:num>
  <w:num w:numId="10">
    <w:abstractNumId w:val="3"/>
  </w:num>
  <w:num w:numId="11">
    <w:abstractNumId w:val="27"/>
  </w:num>
  <w:num w:numId="12">
    <w:abstractNumId w:val="9"/>
  </w:num>
  <w:num w:numId="13">
    <w:abstractNumId w:val="2"/>
  </w:num>
  <w:num w:numId="14">
    <w:abstractNumId w:val="11"/>
  </w:num>
  <w:num w:numId="15">
    <w:abstractNumId w:val="8"/>
  </w:num>
  <w:num w:numId="16">
    <w:abstractNumId w:val="12"/>
  </w:num>
  <w:num w:numId="17">
    <w:abstractNumId w:val="19"/>
  </w:num>
  <w:num w:numId="18">
    <w:abstractNumId w:val="33"/>
  </w:num>
  <w:num w:numId="19">
    <w:abstractNumId w:val="29"/>
  </w:num>
  <w:num w:numId="20">
    <w:abstractNumId w:val="18"/>
  </w:num>
  <w:num w:numId="21">
    <w:abstractNumId w:val="1"/>
  </w:num>
  <w:num w:numId="22">
    <w:abstractNumId w:val="6"/>
  </w:num>
  <w:num w:numId="23">
    <w:abstractNumId w:val="43"/>
  </w:num>
  <w:num w:numId="24">
    <w:abstractNumId w:val="25"/>
  </w:num>
  <w:num w:numId="25">
    <w:abstractNumId w:val="0"/>
  </w:num>
  <w:num w:numId="26">
    <w:abstractNumId w:val="40"/>
  </w:num>
  <w:num w:numId="27">
    <w:abstractNumId w:val="24"/>
  </w:num>
  <w:num w:numId="28">
    <w:abstractNumId w:val="36"/>
  </w:num>
  <w:num w:numId="29">
    <w:abstractNumId w:val="42"/>
  </w:num>
  <w:num w:numId="30">
    <w:abstractNumId w:val="17"/>
  </w:num>
  <w:num w:numId="31">
    <w:abstractNumId w:val="7"/>
  </w:num>
  <w:num w:numId="32">
    <w:abstractNumId w:val="35"/>
  </w:num>
  <w:num w:numId="33">
    <w:abstractNumId w:val="31"/>
  </w:num>
  <w:num w:numId="34">
    <w:abstractNumId w:val="39"/>
  </w:num>
  <w:num w:numId="35">
    <w:abstractNumId w:val="32"/>
  </w:num>
  <w:num w:numId="36">
    <w:abstractNumId w:val="37"/>
  </w:num>
  <w:num w:numId="37">
    <w:abstractNumId w:val="23"/>
  </w:num>
  <w:num w:numId="38">
    <w:abstractNumId w:val="26"/>
  </w:num>
  <w:num w:numId="39">
    <w:abstractNumId w:val="4"/>
  </w:num>
  <w:num w:numId="40">
    <w:abstractNumId w:val="28"/>
  </w:num>
  <w:num w:numId="41">
    <w:abstractNumId w:val="41"/>
  </w:num>
  <w:num w:numId="42">
    <w:abstractNumId w:val="15"/>
  </w:num>
  <w:num w:numId="43">
    <w:abstractNumId w:val="2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7"/>
    <w:rsid w:val="000304A4"/>
    <w:rsid w:val="000675CD"/>
    <w:rsid w:val="000E0900"/>
    <w:rsid w:val="00310456"/>
    <w:rsid w:val="003B1F62"/>
    <w:rsid w:val="004017D7"/>
    <w:rsid w:val="00414F4B"/>
    <w:rsid w:val="00457CCB"/>
    <w:rsid w:val="004C20CB"/>
    <w:rsid w:val="00580A61"/>
    <w:rsid w:val="00695483"/>
    <w:rsid w:val="00713361"/>
    <w:rsid w:val="00757C1B"/>
    <w:rsid w:val="00852E11"/>
    <w:rsid w:val="00894D8F"/>
    <w:rsid w:val="008B1BA3"/>
    <w:rsid w:val="00A41449"/>
    <w:rsid w:val="00AB2703"/>
    <w:rsid w:val="00AC7420"/>
    <w:rsid w:val="00B05655"/>
    <w:rsid w:val="00B45684"/>
    <w:rsid w:val="00B50730"/>
    <w:rsid w:val="00BB268F"/>
    <w:rsid w:val="00BE4506"/>
    <w:rsid w:val="00C50CEC"/>
    <w:rsid w:val="00C60C01"/>
    <w:rsid w:val="00CB17E6"/>
    <w:rsid w:val="00CB729D"/>
    <w:rsid w:val="00D30454"/>
    <w:rsid w:val="00D82232"/>
    <w:rsid w:val="00DF5DA0"/>
    <w:rsid w:val="00F345B7"/>
    <w:rsid w:val="00F35A0C"/>
    <w:rsid w:val="00F66512"/>
    <w:rsid w:val="00FB09D3"/>
    <w:rsid w:val="00FB59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9F6A-2102-4495-B370-E9EABE14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83"/>
    <w:pPr>
      <w:spacing w:before="120" w:after="120" w:line="300" w:lineRule="auto"/>
      <w:ind w:firstLine="397"/>
    </w:pPr>
    <w:rPr>
      <w:rFonts w:cstheme="minorBidi"/>
      <w:sz w:val="26"/>
      <w:szCs w:val="22"/>
    </w:rPr>
  </w:style>
  <w:style w:type="paragraph" w:styleId="Heading2">
    <w:name w:val="heading 2"/>
    <w:basedOn w:val="Normal"/>
    <w:next w:val="Normal"/>
    <w:link w:val="Heading2Char"/>
    <w:qFormat/>
    <w:rsid w:val="00F345B7"/>
    <w:pPr>
      <w:keepNext/>
      <w:spacing w:before="240" w:after="40" w:line="320" w:lineRule="atLeast"/>
      <w:ind w:firstLine="0"/>
      <w:jc w:val="both"/>
      <w:outlineLvl w:val="1"/>
    </w:pPr>
    <w:rPr>
      <w:rFonts w:ascii=".VnHelvetInsH" w:eastAsia="Times New Roman" w:hAnsi=".VnHelvetInsH"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5B7"/>
    <w:rPr>
      <w:rFonts w:ascii=".VnHelvetInsH" w:eastAsia="Times New Roman" w:hAnsi=".VnHelvetInsH"/>
      <w:sz w:val="20"/>
      <w:szCs w:val="20"/>
    </w:rPr>
  </w:style>
  <w:style w:type="table" w:styleId="TableGrid">
    <w:name w:val="Table Grid"/>
    <w:basedOn w:val="TableNormal"/>
    <w:rsid w:val="00F345B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5B7"/>
    <w:pPr>
      <w:spacing w:before="0" w:after="200" w:line="276" w:lineRule="auto"/>
      <w:ind w:left="720" w:firstLine="0"/>
      <w:contextualSpacing/>
    </w:pPr>
    <w:rPr>
      <w:rFonts w:eastAsia="Times New Roman" w:cs="Times New Roman"/>
      <w:sz w:val="24"/>
      <w:szCs w:val="24"/>
    </w:rPr>
  </w:style>
  <w:style w:type="paragraph" w:customStyle="1" w:styleId="StyleTimesNewRoman12ptJustifiedFirstline039Before">
    <w:name w:val="Style Times New Roman 12 pt Justified First line:  0.39&quot; Before..."/>
    <w:basedOn w:val="Normal"/>
    <w:autoRedefine/>
    <w:rsid w:val="00F345B7"/>
    <w:pPr>
      <w:spacing w:before="0" w:after="0" w:line="276" w:lineRule="auto"/>
      <w:ind w:firstLine="567"/>
      <w:jc w:val="both"/>
    </w:pPr>
    <w:rPr>
      <w:rFonts w:eastAsia="Times New Roman" w:cs="Times New Roman"/>
      <w:spacing w:val="-6"/>
      <w:sz w:val="28"/>
      <w:szCs w:val="28"/>
    </w:rPr>
  </w:style>
  <w:style w:type="paragraph" w:customStyle="1" w:styleId="k3">
    <w:name w:val="k3"/>
    <w:basedOn w:val="PlainText"/>
    <w:rsid w:val="00F345B7"/>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Footer">
    <w:name w:val="footer"/>
    <w:basedOn w:val="Normal"/>
    <w:link w:val="FooterChar"/>
    <w:uiPriority w:val="99"/>
    <w:unhideWhenUsed/>
    <w:rsid w:val="00F345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45B7"/>
    <w:rPr>
      <w:rFonts w:cstheme="minorBidi"/>
      <w:sz w:val="26"/>
      <w:szCs w:val="22"/>
    </w:rPr>
  </w:style>
  <w:style w:type="paragraph" w:styleId="PlainText">
    <w:name w:val="Plain Text"/>
    <w:basedOn w:val="Normal"/>
    <w:link w:val="PlainTextChar"/>
    <w:uiPriority w:val="99"/>
    <w:semiHidden/>
    <w:unhideWhenUsed/>
    <w:rsid w:val="00F345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45B7"/>
    <w:rPr>
      <w:rFonts w:ascii="Consolas" w:hAnsi="Consolas" w:cstheme="minorBidi"/>
      <w:sz w:val="21"/>
      <w:szCs w:val="21"/>
    </w:rPr>
  </w:style>
  <w:style w:type="paragraph" w:customStyle="1" w:styleId="Technisch4">
    <w:name w:val="Technisch 4"/>
    <w:rsid w:val="00F345B7"/>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F34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angpt.ed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9</cp:revision>
  <dcterms:created xsi:type="dcterms:W3CDTF">2020-11-29T10:42:00Z</dcterms:created>
  <dcterms:modified xsi:type="dcterms:W3CDTF">2021-05-19T08:50:00Z</dcterms:modified>
</cp:coreProperties>
</file>